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6E" w:rsidRDefault="00BB286E" w:rsidP="00BB286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9A1688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9A1688"/>
          <w:sz w:val="32"/>
          <w:szCs w:val="32"/>
        </w:rPr>
        <w:t>SVP stop à l’hémorragie photovoltaïque sur nos factures électriques !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Avez-vous jeté un coup d’œil à votre facture électrique domestique de fin janvier ?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Sur la mienne la CSPE est indiquée à 14,9€* hors taxe par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MWh</w:t>
      </w:r>
      <w:proofErr w:type="spellEnd"/>
      <w:r>
        <w:rPr>
          <w:rFonts w:ascii="Arial" w:hAnsi="Arial" w:cs="Arial"/>
          <w:color w:val="262626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mégawattheure</w:t>
      </w:r>
      <w:proofErr w:type="spellEnd"/>
      <w:r>
        <w:rPr>
          <w:rFonts w:ascii="Arial" w:hAnsi="Arial" w:cs="Arial"/>
          <w:color w:val="262626"/>
          <w:sz w:val="32"/>
          <w:szCs w:val="32"/>
        </w:rPr>
        <w:t>) plus 20% de TVA sur … la taxe elle-même, soit 17,9€TTC/</w:t>
      </w:r>
      <w:proofErr w:type="spellStart"/>
      <w:proofErr w:type="gramStart"/>
      <w:r>
        <w:rPr>
          <w:rFonts w:ascii="Arial" w:hAnsi="Arial" w:cs="Arial"/>
          <w:color w:val="262626"/>
          <w:sz w:val="32"/>
          <w:szCs w:val="32"/>
        </w:rPr>
        <w:t>MWh</w:t>
      </w:r>
      <w:proofErr w:type="spellEnd"/>
      <w:r>
        <w:rPr>
          <w:rFonts w:ascii="Arial" w:hAnsi="Arial" w:cs="Arial"/>
          <w:color w:val="262626"/>
          <w:sz w:val="32"/>
          <w:szCs w:val="32"/>
        </w:rPr>
        <w:t>(</w:t>
      </w:r>
      <w:proofErr w:type="gramEnd"/>
      <w:r>
        <w:rPr>
          <w:rFonts w:ascii="Arial" w:hAnsi="Arial" w:cs="Arial"/>
          <w:color w:val="262626"/>
          <w:sz w:val="32"/>
          <w:szCs w:val="32"/>
        </w:rPr>
        <w:t>CSPE : Contribution au Service Public de l’Electricité, dans laquelle notre subvention collective aux panneaux solaires photovoltaïques atteint désormais la part démesurée de 35% selon la CRE – Commission de Régulation de l’Energie, et 55% pour l’ensemble des renouvelables).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bookmarkStart w:id="0" w:name="_GoBack"/>
      <w:bookmarkEnd w:id="0"/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Cette CSPE représente 13,6% de ma facture TTC de décembre-janvier et même 35% de la part énergie (hors acheminement et autres taxes) !! … </w:t>
      </w:r>
      <w:proofErr w:type="gramStart"/>
      <w:r>
        <w:rPr>
          <w:rFonts w:ascii="Arial" w:hAnsi="Arial" w:cs="Arial"/>
          <w:color w:val="262626"/>
          <w:sz w:val="32"/>
          <w:szCs w:val="32"/>
        </w:rPr>
        <w:t>alors</w:t>
      </w:r>
      <w:proofErr w:type="gramEnd"/>
      <w:r>
        <w:rPr>
          <w:rFonts w:ascii="Arial" w:hAnsi="Arial" w:cs="Arial"/>
          <w:color w:val="262626"/>
          <w:sz w:val="32"/>
          <w:szCs w:val="32"/>
        </w:rPr>
        <w:t xml:space="preserve"> que l’électricité photovoltaïque en 2013 n’a atteint que de 0,8% de la production nationale (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cf</w:t>
      </w:r>
      <w:proofErr w:type="spellEnd"/>
      <w:r>
        <w:rPr>
          <w:rFonts w:ascii="Arial" w:hAnsi="Arial" w:cs="Arial"/>
          <w:color w:val="262626"/>
          <w:sz w:val="32"/>
          <w:szCs w:val="32"/>
        </w:rPr>
        <w:t xml:space="preserve"> bilan électrique 2013 publié par RTE) ! Où est l’erreur ? Comment sommes-nous tombés dans ce piège ? Comment nos compatriotes, nos voisins, nous-mêmes parfois, avons-nous pu succomber aux arguments apparemment convaincants, « écologistes » nous a-t-on fait croire, et installer ces capteurs solaires photovoltaïques ruineux sur les toits de nos maisons, amortis en 20 ans parait-il, mais financés par tous les autres consommateurs, souvent à leur insu? … </w:t>
      </w:r>
      <w:proofErr w:type="gramStart"/>
      <w:r>
        <w:rPr>
          <w:rFonts w:ascii="Arial" w:hAnsi="Arial" w:cs="Arial"/>
          <w:color w:val="262626"/>
          <w:sz w:val="32"/>
          <w:szCs w:val="32"/>
        </w:rPr>
        <w:t>alors</w:t>
      </w:r>
      <w:proofErr w:type="gramEnd"/>
      <w:r>
        <w:rPr>
          <w:rFonts w:ascii="Arial" w:hAnsi="Arial" w:cs="Arial"/>
          <w:color w:val="262626"/>
          <w:sz w:val="32"/>
          <w:szCs w:val="32"/>
        </w:rPr>
        <w:t xml:space="preserve"> qu’EDF est capable de produire la même énergie 5 à 15 fois moins chère dans ses centrales, et sans l’inconvénient de l’intermittence liée au bon vouloir des rayons de soleil</w:t>
      </w:r>
      <w:r>
        <w:rPr>
          <w:rFonts w:ascii="Arial" w:hAnsi="Arial" w:cs="Arial"/>
          <w:color w:val="262626"/>
          <w:sz w:val="32"/>
          <w:szCs w:val="32"/>
        </w:rPr>
        <w:t xml:space="preserve"> </w:t>
      </w:r>
      <w:r>
        <w:rPr>
          <w:rFonts w:ascii="Arial" w:hAnsi="Arial" w:cs="Arial"/>
          <w:color w:val="262626"/>
          <w:sz w:val="32"/>
          <w:szCs w:val="32"/>
        </w:rPr>
        <w:t>!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Nous aurions pu nous consoler si cet effort national énorme en faveur du solaire photovoltaïque avait servi à reconstruire une industrie nationale, mais ça n’a pas été le cas; même nos champions nationaux n’ont pas pu bénéficier de cette manne et ont fait faillite face à la concurrence étrangère qui aura été finalement la réelle bénéficiaire de notre CSPE. Il est grand temps de rectifier le tir, de stabiliser voire de réduire la CSPE </w:t>
      </w:r>
      <w:r>
        <w:rPr>
          <w:rFonts w:ascii="Arial" w:hAnsi="Arial" w:cs="Arial"/>
          <w:color w:val="262626"/>
          <w:sz w:val="32"/>
          <w:szCs w:val="32"/>
        </w:rPr>
        <w:lastRenderedPageBreak/>
        <w:t>en poursuivant la baisse des tarifs de rachat, et d’employer plus utilement nos deniers ainsi que la capacité de financement disponible grâce à nos kWh hydrauliques et nucléaires bon marché, pour financer la R&amp;D et, demain, les investissements industriels nécessaires à l’émergence du photovoltaïque de 2</w:t>
      </w:r>
      <w:r>
        <w:rPr>
          <w:rFonts w:ascii="Arial" w:hAnsi="Arial" w:cs="Arial"/>
          <w:color w:val="262626"/>
          <w:sz w:val="32"/>
          <w:szCs w:val="32"/>
          <w:vertAlign w:val="superscript"/>
        </w:rPr>
        <w:t>ème</w:t>
      </w:r>
      <w:r>
        <w:rPr>
          <w:rFonts w:ascii="Arial" w:hAnsi="Arial" w:cs="Arial"/>
          <w:color w:val="262626"/>
          <w:sz w:val="32"/>
          <w:szCs w:val="32"/>
        </w:rPr>
        <w:t xml:space="preserve"> génération qui est en préparation dans nos laboratoires.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Jean-Luc </w:t>
      </w:r>
      <w:proofErr w:type="spellStart"/>
      <w:r>
        <w:rPr>
          <w:rFonts w:ascii="Arial" w:hAnsi="Arial" w:cs="Arial"/>
          <w:color w:val="262626"/>
          <w:sz w:val="32"/>
          <w:szCs w:val="32"/>
        </w:rPr>
        <w:t>Salanave</w:t>
      </w:r>
      <w:proofErr w:type="spellEnd"/>
      <w:r>
        <w:rPr>
          <w:rFonts w:ascii="Arial" w:hAnsi="Arial" w:cs="Arial"/>
          <w:color w:val="262626"/>
          <w:sz w:val="32"/>
          <w:szCs w:val="32"/>
        </w:rPr>
        <w:t>, AEPN – Association des Ecologistes Pour le Nucléaire – www.ecolo.org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Le 1 Février 2014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:rsidR="00BB286E" w:rsidRDefault="00BB286E" w:rsidP="00BB28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i/>
          <w:iCs/>
          <w:color w:val="262626"/>
          <w:sz w:val="32"/>
          <w:szCs w:val="32"/>
        </w:rPr>
        <w:t>*note : 14,9€HT/</w:t>
      </w:r>
      <w:proofErr w:type="spellStart"/>
      <w:r>
        <w:rPr>
          <w:rFonts w:ascii="Arial" w:hAnsi="Arial" w:cs="Arial"/>
          <w:i/>
          <w:iCs/>
          <w:color w:val="262626"/>
          <w:sz w:val="32"/>
          <w:szCs w:val="32"/>
        </w:rPr>
        <w:t>MWh</w:t>
      </w:r>
      <w:proofErr w:type="spellEnd"/>
      <w:r>
        <w:rPr>
          <w:rFonts w:ascii="Arial" w:hAnsi="Arial" w:cs="Arial"/>
          <w:i/>
          <w:iCs/>
          <w:color w:val="262626"/>
          <w:sz w:val="32"/>
          <w:szCs w:val="32"/>
        </w:rPr>
        <w:t xml:space="preserve"> est la valeur moyenne de la CSPE sur la période de facturation 25/11/2013-25/01/2014. La CSPE était de 13,5€HT/</w:t>
      </w:r>
      <w:proofErr w:type="spellStart"/>
      <w:r>
        <w:rPr>
          <w:rFonts w:ascii="Arial" w:hAnsi="Arial" w:cs="Arial"/>
          <w:i/>
          <w:iCs/>
          <w:color w:val="262626"/>
          <w:sz w:val="32"/>
          <w:szCs w:val="32"/>
        </w:rPr>
        <w:t>MWh</w:t>
      </w:r>
      <w:proofErr w:type="spellEnd"/>
      <w:r>
        <w:rPr>
          <w:rFonts w:ascii="Arial" w:hAnsi="Arial" w:cs="Arial"/>
          <w:i/>
          <w:iCs/>
          <w:color w:val="262626"/>
          <w:sz w:val="32"/>
          <w:szCs w:val="32"/>
        </w:rPr>
        <w:t xml:space="preserve"> en 2013, elle passe à 16,5 €HT/</w:t>
      </w:r>
      <w:proofErr w:type="spellStart"/>
      <w:r>
        <w:rPr>
          <w:rFonts w:ascii="Arial" w:hAnsi="Arial" w:cs="Arial"/>
          <w:i/>
          <w:iCs/>
          <w:color w:val="262626"/>
          <w:sz w:val="32"/>
          <w:szCs w:val="32"/>
        </w:rPr>
        <w:t>MWh</w:t>
      </w:r>
      <w:proofErr w:type="spellEnd"/>
      <w:r>
        <w:rPr>
          <w:rFonts w:ascii="Arial" w:hAnsi="Arial" w:cs="Arial"/>
          <w:i/>
          <w:iCs/>
          <w:color w:val="262626"/>
          <w:sz w:val="32"/>
          <w:szCs w:val="32"/>
        </w:rPr>
        <w:t xml:space="preserve"> au 01/01/2014 (19,8€TTC/</w:t>
      </w:r>
      <w:proofErr w:type="spellStart"/>
      <w:r>
        <w:rPr>
          <w:rFonts w:ascii="Arial" w:hAnsi="Arial" w:cs="Arial"/>
          <w:i/>
          <w:iCs/>
          <w:color w:val="262626"/>
          <w:sz w:val="32"/>
          <w:szCs w:val="32"/>
        </w:rPr>
        <w:t>MWh</w:t>
      </w:r>
      <w:proofErr w:type="spellEnd"/>
      <w:r>
        <w:rPr>
          <w:rFonts w:ascii="Arial" w:hAnsi="Arial" w:cs="Arial"/>
          <w:i/>
          <w:iCs/>
          <w:color w:val="262626"/>
          <w:sz w:val="32"/>
          <w:szCs w:val="32"/>
        </w:rPr>
        <w:t>). La CRE (Commission de Régulation de l’Energie affiche même qu’elle devrait être au niveau de 22,5 €HT/</w:t>
      </w:r>
      <w:proofErr w:type="spellStart"/>
      <w:r>
        <w:rPr>
          <w:rFonts w:ascii="Arial" w:hAnsi="Arial" w:cs="Arial"/>
          <w:i/>
          <w:iCs/>
          <w:color w:val="262626"/>
          <w:sz w:val="32"/>
          <w:szCs w:val="32"/>
        </w:rPr>
        <w:t>MWh</w:t>
      </w:r>
      <w:proofErr w:type="spellEnd"/>
      <w:r>
        <w:rPr>
          <w:rFonts w:ascii="Arial" w:hAnsi="Arial" w:cs="Arial"/>
          <w:i/>
          <w:iCs/>
          <w:color w:val="262626"/>
          <w:sz w:val="32"/>
          <w:szCs w:val="32"/>
        </w:rPr>
        <w:t xml:space="preserve"> pour couvrir toutes les charges engagées, notamment dues au photovoltaïque et à l’éolien.</w:t>
      </w:r>
    </w:p>
    <w:p w:rsidR="005E3C80" w:rsidRDefault="00BB286E" w:rsidP="00BB286E">
      <w:r>
        <w:rPr>
          <w:rFonts w:ascii="Arial" w:hAnsi="Arial" w:cs="Arial"/>
          <w:i/>
          <w:iCs/>
          <w:color w:val="262626"/>
          <w:sz w:val="32"/>
          <w:szCs w:val="32"/>
        </w:rPr>
        <w:t>La CSPE va représenter pour les consommateurs français un effort de 6,2 Milliards d’€ (prévision CRE 2014)</w:t>
      </w:r>
    </w:p>
    <w:sectPr w:rsidR="005E3C80" w:rsidSect="005E3C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6E"/>
    <w:rsid w:val="005E3C80"/>
    <w:rsid w:val="00B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BF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2426</Characters>
  <Application>Microsoft Macintosh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cricket sahara</dc:creator>
  <cp:keywords/>
  <dc:description/>
  <cp:lastModifiedBy>cricket sahara</cp:lastModifiedBy>
  <cp:revision>1</cp:revision>
  <dcterms:created xsi:type="dcterms:W3CDTF">2014-02-20T09:25:00Z</dcterms:created>
  <dcterms:modified xsi:type="dcterms:W3CDTF">2014-02-20T09:26:00Z</dcterms:modified>
</cp:coreProperties>
</file>