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77" w:rsidRPr="003C54F4" w:rsidRDefault="00C97AD6" w:rsidP="0007367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  <w:bdr w:val="single" w:sz="4" w:space="0" w:color="auto"/>
        </w:rPr>
        <w:t>M</w:t>
      </w:r>
      <w:r w:rsidR="0095528A" w:rsidRPr="003C54F4">
        <w:rPr>
          <w:b/>
          <w:sz w:val="52"/>
          <w:szCs w:val="52"/>
          <w:bdr w:val="single" w:sz="4" w:space="0" w:color="auto"/>
        </w:rPr>
        <w:t>ines d</w:t>
      </w:r>
      <w:r w:rsidR="00073677" w:rsidRPr="003C54F4">
        <w:rPr>
          <w:b/>
          <w:sz w:val="52"/>
          <w:szCs w:val="52"/>
          <w:bdr w:val="single" w:sz="4" w:space="0" w:color="auto"/>
        </w:rPr>
        <w:t xml:space="preserve">’uranium </w:t>
      </w:r>
      <w:r>
        <w:rPr>
          <w:b/>
          <w:sz w:val="52"/>
          <w:szCs w:val="52"/>
          <w:bdr w:val="single" w:sz="4" w:space="0" w:color="auto"/>
        </w:rPr>
        <w:t>des</w:t>
      </w:r>
      <w:r w:rsidR="00073677" w:rsidRPr="003C54F4">
        <w:rPr>
          <w:b/>
          <w:sz w:val="52"/>
          <w:szCs w:val="52"/>
          <w:bdr w:val="single" w:sz="4" w:space="0" w:color="auto"/>
        </w:rPr>
        <w:t xml:space="preserve"> Etats-Unis</w:t>
      </w:r>
    </w:p>
    <w:p w:rsidR="005A0034" w:rsidRPr="001E305F" w:rsidRDefault="001B55DF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1E305F">
        <w:rPr>
          <w:rFonts w:ascii="Calibri" w:hAnsi="Calibri"/>
          <w:color w:val="000000" w:themeColor="text1"/>
          <w:sz w:val="28"/>
          <w:szCs w:val="28"/>
        </w:rPr>
        <w:t>Plus gros consommateur</w:t>
      </w:r>
      <w:r w:rsidR="00CC09DE" w:rsidRPr="001E305F">
        <w:rPr>
          <w:rFonts w:ascii="Calibri" w:hAnsi="Calibri"/>
          <w:color w:val="000000" w:themeColor="text1"/>
          <w:sz w:val="28"/>
          <w:szCs w:val="28"/>
        </w:rPr>
        <w:t>s</w:t>
      </w:r>
      <w:r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4F3CA0">
        <w:rPr>
          <w:rFonts w:ascii="Calibri" w:hAnsi="Calibri"/>
          <w:color w:val="000000" w:themeColor="text1"/>
          <w:sz w:val="28"/>
          <w:szCs w:val="28"/>
        </w:rPr>
        <w:t xml:space="preserve">d’uranium </w:t>
      </w:r>
      <w:r w:rsidRPr="001E305F">
        <w:rPr>
          <w:rFonts w:ascii="Calibri" w:hAnsi="Calibri"/>
          <w:color w:val="000000" w:themeColor="text1"/>
          <w:sz w:val="28"/>
          <w:szCs w:val="28"/>
        </w:rPr>
        <w:t>de l</w:t>
      </w:r>
      <w:r w:rsidR="00CC09DE" w:rsidRPr="001E305F">
        <w:rPr>
          <w:rFonts w:ascii="Calibri" w:hAnsi="Calibri"/>
          <w:color w:val="000000" w:themeColor="text1"/>
          <w:sz w:val="28"/>
          <w:szCs w:val="28"/>
        </w:rPr>
        <w:t>a</w:t>
      </w:r>
      <w:r w:rsidRPr="001E305F">
        <w:rPr>
          <w:rFonts w:ascii="Calibri" w:hAnsi="Calibri"/>
          <w:color w:val="000000" w:themeColor="text1"/>
          <w:sz w:val="28"/>
          <w:szCs w:val="28"/>
        </w:rPr>
        <w:t xml:space="preserve"> planète a</w:t>
      </w:r>
      <w:r w:rsidR="00AF6F6A" w:rsidRPr="001E305F">
        <w:rPr>
          <w:rFonts w:ascii="Calibri" w:hAnsi="Calibri"/>
          <w:color w:val="000000" w:themeColor="text1"/>
          <w:sz w:val="28"/>
          <w:szCs w:val="28"/>
        </w:rPr>
        <w:t>vec une centaine de réacteurs en service</w:t>
      </w:r>
      <w:r w:rsidR="00961765">
        <w:rPr>
          <w:rFonts w:ascii="Calibri" w:hAnsi="Calibri"/>
          <w:color w:val="000000" w:themeColor="text1"/>
          <w:sz w:val="28"/>
          <w:szCs w:val="28"/>
        </w:rPr>
        <w:t xml:space="preserve"> (99)</w:t>
      </w:r>
      <w:r w:rsidR="00AF6F6A" w:rsidRPr="001E305F">
        <w:rPr>
          <w:rFonts w:ascii="Calibri" w:hAnsi="Calibri"/>
          <w:color w:val="000000" w:themeColor="text1"/>
          <w:sz w:val="28"/>
          <w:szCs w:val="28"/>
        </w:rPr>
        <w:t>, les</w:t>
      </w:r>
      <w:r w:rsidR="00CC09DE" w:rsidRPr="001E305F">
        <w:rPr>
          <w:rFonts w:ascii="Calibri" w:hAnsi="Calibri"/>
          <w:color w:val="000000" w:themeColor="text1"/>
          <w:sz w:val="28"/>
          <w:szCs w:val="28"/>
        </w:rPr>
        <w:t xml:space="preserve"> Etats-Unis ont des</w:t>
      </w:r>
      <w:r w:rsidR="00AF6F6A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AF6F6A" w:rsidRPr="001E305F">
        <w:rPr>
          <w:rFonts w:ascii="Calibri" w:hAnsi="Calibri"/>
          <w:b/>
          <w:color w:val="000000" w:themeColor="text1"/>
          <w:sz w:val="28"/>
          <w:szCs w:val="28"/>
        </w:rPr>
        <w:t>besoins</w:t>
      </w:r>
      <w:r w:rsidR="00AF6F6A" w:rsidRPr="001E305F">
        <w:rPr>
          <w:rFonts w:ascii="Calibri" w:hAnsi="Calibri"/>
          <w:color w:val="000000" w:themeColor="text1"/>
          <w:sz w:val="28"/>
          <w:szCs w:val="28"/>
        </w:rPr>
        <w:t xml:space="preserve"> annuels estimés en </w:t>
      </w:r>
      <w:r w:rsidR="00AF6F6A" w:rsidRPr="001E305F">
        <w:rPr>
          <w:rFonts w:ascii="Calibri" w:hAnsi="Calibri"/>
          <w:b/>
          <w:color w:val="000000" w:themeColor="text1"/>
          <w:sz w:val="28"/>
          <w:szCs w:val="28"/>
        </w:rPr>
        <w:t>201</w:t>
      </w:r>
      <w:r w:rsidR="00961765">
        <w:rPr>
          <w:rFonts w:ascii="Calibri" w:hAnsi="Calibri"/>
          <w:b/>
          <w:color w:val="000000" w:themeColor="text1"/>
          <w:sz w:val="28"/>
          <w:szCs w:val="28"/>
        </w:rPr>
        <w:t>7</w:t>
      </w:r>
      <w:r w:rsidR="00AF6F6A" w:rsidRPr="001E305F">
        <w:rPr>
          <w:rFonts w:ascii="Calibri" w:hAnsi="Calibri"/>
          <w:color w:val="000000" w:themeColor="text1"/>
          <w:sz w:val="28"/>
          <w:szCs w:val="28"/>
        </w:rPr>
        <w:t xml:space="preserve"> à </w:t>
      </w:r>
      <w:r w:rsidR="00AF6F6A" w:rsidRPr="001E305F">
        <w:rPr>
          <w:rFonts w:ascii="Calibri" w:hAnsi="Calibri"/>
          <w:b/>
          <w:color w:val="000000" w:themeColor="text1"/>
          <w:sz w:val="28"/>
          <w:szCs w:val="28"/>
        </w:rPr>
        <w:t>1</w:t>
      </w:r>
      <w:r w:rsidR="00961765">
        <w:rPr>
          <w:rFonts w:ascii="Calibri" w:hAnsi="Calibri"/>
          <w:b/>
          <w:color w:val="000000" w:themeColor="text1"/>
          <w:sz w:val="28"/>
          <w:szCs w:val="28"/>
        </w:rPr>
        <w:t xml:space="preserve">7 </w:t>
      </w:r>
      <w:r w:rsidR="00AF6F6A" w:rsidRPr="001E305F">
        <w:rPr>
          <w:rFonts w:ascii="Calibri" w:hAnsi="Calibri"/>
          <w:b/>
          <w:color w:val="000000" w:themeColor="text1"/>
          <w:sz w:val="28"/>
          <w:szCs w:val="28"/>
        </w:rPr>
        <w:t>8</w:t>
      </w:r>
      <w:r w:rsidR="00961765">
        <w:rPr>
          <w:rFonts w:ascii="Calibri" w:hAnsi="Calibri"/>
          <w:b/>
          <w:color w:val="000000" w:themeColor="text1"/>
          <w:sz w:val="28"/>
          <w:szCs w:val="28"/>
        </w:rPr>
        <w:t>47</w:t>
      </w:r>
      <w:r w:rsidR="009B6FD1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AF6F6A" w:rsidRPr="001E305F">
        <w:rPr>
          <w:rFonts w:ascii="Calibri" w:hAnsi="Calibri"/>
          <w:color w:val="000000" w:themeColor="text1"/>
          <w:sz w:val="28"/>
          <w:szCs w:val="28"/>
        </w:rPr>
        <w:t xml:space="preserve">tonnes </w:t>
      </w:r>
      <w:r w:rsidR="00A15E46" w:rsidRPr="001E305F">
        <w:rPr>
          <w:rFonts w:ascii="Calibri" w:hAnsi="Calibri"/>
          <w:color w:val="000000" w:themeColor="text1"/>
          <w:sz w:val="28"/>
          <w:szCs w:val="28"/>
        </w:rPr>
        <w:t>d’uranium naturel (</w:t>
      </w:r>
      <w:proofErr w:type="spellStart"/>
      <w:r w:rsidR="00A15E46" w:rsidRPr="001E305F">
        <w:rPr>
          <w:rFonts w:ascii="Calibri" w:hAnsi="Calibri"/>
          <w:color w:val="000000" w:themeColor="text1"/>
          <w:sz w:val="28"/>
          <w:szCs w:val="28"/>
        </w:rPr>
        <w:t>tU</w:t>
      </w:r>
      <w:proofErr w:type="spellEnd"/>
      <w:r w:rsidR="00A15E46" w:rsidRPr="001E305F">
        <w:rPr>
          <w:rFonts w:ascii="Calibri" w:hAnsi="Calibri"/>
          <w:color w:val="000000" w:themeColor="text1"/>
          <w:sz w:val="28"/>
          <w:szCs w:val="28"/>
        </w:rPr>
        <w:t>), soit</w:t>
      </w:r>
      <w:r w:rsidR="009D5812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A15E46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A15E46" w:rsidRPr="001E305F">
        <w:rPr>
          <w:rFonts w:ascii="Calibri" w:hAnsi="Calibri"/>
          <w:b/>
          <w:color w:val="000000" w:themeColor="text1"/>
          <w:sz w:val="28"/>
          <w:szCs w:val="28"/>
        </w:rPr>
        <w:t>2</w:t>
      </w:r>
      <w:r w:rsidR="00961765">
        <w:rPr>
          <w:rFonts w:ascii="Calibri" w:hAnsi="Calibri"/>
          <w:b/>
          <w:color w:val="000000" w:themeColor="text1"/>
          <w:sz w:val="28"/>
          <w:szCs w:val="28"/>
        </w:rPr>
        <w:t>6</w:t>
      </w:r>
      <w:r w:rsidR="00A15E46" w:rsidRPr="001E305F">
        <w:rPr>
          <w:rFonts w:ascii="Calibri" w:hAnsi="Calibri"/>
          <w:b/>
          <w:color w:val="000000" w:themeColor="text1"/>
          <w:sz w:val="28"/>
          <w:szCs w:val="28"/>
        </w:rPr>
        <w:t>%</w:t>
      </w:r>
      <w:r w:rsidR="00A15E46" w:rsidRPr="001E305F">
        <w:rPr>
          <w:rFonts w:ascii="Calibri" w:hAnsi="Calibri"/>
          <w:color w:val="000000" w:themeColor="text1"/>
          <w:sz w:val="28"/>
          <w:szCs w:val="28"/>
        </w:rPr>
        <w:t xml:space="preserve"> de la demande mondiale</w:t>
      </w:r>
      <w:r w:rsidR="009B6FD1" w:rsidRPr="001E305F">
        <w:rPr>
          <w:rFonts w:ascii="Calibri" w:hAnsi="Calibri"/>
          <w:color w:val="000000" w:themeColor="text1"/>
          <w:sz w:val="28"/>
          <w:szCs w:val="28"/>
        </w:rPr>
        <w:t xml:space="preserve"> (</w:t>
      </w:r>
      <w:r w:rsidR="009B6FD1" w:rsidRPr="001E305F">
        <w:rPr>
          <w:rFonts w:ascii="Calibri" w:hAnsi="Calibri"/>
          <w:i/>
          <w:color w:val="000000" w:themeColor="text1"/>
          <w:sz w:val="28"/>
          <w:szCs w:val="28"/>
        </w:rPr>
        <w:t>6</w:t>
      </w:r>
      <w:r w:rsidR="00961765">
        <w:rPr>
          <w:rFonts w:ascii="Calibri" w:hAnsi="Calibri"/>
          <w:i/>
          <w:color w:val="000000" w:themeColor="text1"/>
          <w:sz w:val="28"/>
          <w:szCs w:val="28"/>
        </w:rPr>
        <w:t>7</w:t>
      </w:r>
      <w:r w:rsidR="009B6FD1" w:rsidRPr="001E305F">
        <w:rPr>
          <w:rFonts w:ascii="Calibri" w:hAnsi="Calibri"/>
          <w:i/>
          <w:color w:val="000000" w:themeColor="text1"/>
          <w:sz w:val="28"/>
          <w:szCs w:val="28"/>
        </w:rPr>
        <w:t> </w:t>
      </w:r>
      <w:r w:rsidR="00961765">
        <w:rPr>
          <w:rFonts w:ascii="Calibri" w:hAnsi="Calibri"/>
          <w:i/>
          <w:color w:val="000000" w:themeColor="text1"/>
          <w:sz w:val="28"/>
          <w:szCs w:val="28"/>
        </w:rPr>
        <w:t>867</w:t>
      </w:r>
      <w:r w:rsidR="009B6FD1"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</w:t>
      </w:r>
      <w:proofErr w:type="spellStart"/>
      <w:r w:rsidR="009B6FD1" w:rsidRPr="001E305F">
        <w:rPr>
          <w:rFonts w:ascii="Calibri" w:hAnsi="Calibri"/>
          <w:i/>
          <w:color w:val="000000" w:themeColor="text1"/>
          <w:sz w:val="28"/>
          <w:szCs w:val="28"/>
        </w:rPr>
        <w:t>tU</w:t>
      </w:r>
      <w:proofErr w:type="spellEnd"/>
      <w:r w:rsidR="009B6FD1" w:rsidRPr="001E305F">
        <w:rPr>
          <w:rFonts w:ascii="Calibri" w:hAnsi="Calibri"/>
          <w:color w:val="000000" w:themeColor="text1"/>
          <w:sz w:val="28"/>
          <w:szCs w:val="28"/>
        </w:rPr>
        <w:t>)</w:t>
      </w:r>
      <w:r w:rsidR="00A15E46" w:rsidRPr="001E305F">
        <w:rPr>
          <w:rFonts w:ascii="Calibri" w:hAnsi="Calibri"/>
          <w:color w:val="000000" w:themeColor="text1"/>
          <w:sz w:val="28"/>
          <w:szCs w:val="28"/>
        </w:rPr>
        <w:t>.</w:t>
      </w:r>
      <w:r w:rsidR="00AF6F6A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</w:p>
    <w:p w:rsidR="005A0034" w:rsidRPr="001E305F" w:rsidRDefault="005A0034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color w:val="000000" w:themeColor="text1"/>
          <w:sz w:val="28"/>
          <w:szCs w:val="28"/>
        </w:rPr>
      </w:pPr>
    </w:p>
    <w:p w:rsidR="00FE459B" w:rsidRDefault="00A15E46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1E305F">
        <w:rPr>
          <w:rFonts w:ascii="Calibri" w:hAnsi="Calibri"/>
          <w:color w:val="000000" w:themeColor="text1"/>
          <w:sz w:val="28"/>
          <w:szCs w:val="28"/>
        </w:rPr>
        <w:t xml:space="preserve">Les </w:t>
      </w:r>
      <w:r w:rsidRPr="001E305F">
        <w:rPr>
          <w:rFonts w:ascii="Calibri" w:hAnsi="Calibri"/>
          <w:b/>
          <w:color w:val="000000" w:themeColor="text1"/>
          <w:sz w:val="28"/>
          <w:szCs w:val="28"/>
        </w:rPr>
        <w:t>r</w:t>
      </w:r>
      <w:r w:rsidR="00124EB1" w:rsidRPr="001E305F">
        <w:rPr>
          <w:rFonts w:ascii="Calibri" w:hAnsi="Calibri"/>
          <w:b/>
          <w:color w:val="000000" w:themeColor="text1"/>
          <w:sz w:val="28"/>
          <w:szCs w:val="28"/>
        </w:rPr>
        <w:t>essources</w:t>
      </w:r>
      <w:r w:rsidR="00124EB1" w:rsidRPr="001E305F">
        <w:rPr>
          <w:rFonts w:ascii="Calibri" w:hAnsi="Calibri"/>
          <w:color w:val="000000" w:themeColor="text1"/>
          <w:sz w:val="28"/>
          <w:szCs w:val="28"/>
        </w:rPr>
        <w:t xml:space="preserve"> en </w:t>
      </w:r>
      <w:r w:rsidRPr="001E305F">
        <w:rPr>
          <w:rFonts w:ascii="Calibri" w:hAnsi="Calibri"/>
          <w:color w:val="000000" w:themeColor="text1"/>
          <w:sz w:val="28"/>
          <w:szCs w:val="28"/>
        </w:rPr>
        <w:t xml:space="preserve">terre </w:t>
      </w:r>
      <w:r w:rsidR="00732C1F" w:rsidRPr="001E305F">
        <w:rPr>
          <w:rFonts w:ascii="Calibri" w:hAnsi="Calibri"/>
          <w:color w:val="000000" w:themeColor="text1"/>
          <w:sz w:val="28"/>
          <w:szCs w:val="28"/>
        </w:rPr>
        <w:t xml:space="preserve">américaines </w:t>
      </w:r>
      <w:r w:rsidR="0095528A" w:rsidRPr="001E305F">
        <w:rPr>
          <w:rFonts w:ascii="Calibri" w:hAnsi="Calibri"/>
          <w:color w:val="000000" w:themeColor="text1"/>
          <w:sz w:val="28"/>
          <w:szCs w:val="28"/>
        </w:rPr>
        <w:t xml:space="preserve">identifiées </w:t>
      </w:r>
      <w:r w:rsidRPr="001E305F">
        <w:rPr>
          <w:rFonts w:ascii="Calibri" w:hAnsi="Calibri"/>
          <w:color w:val="000000" w:themeColor="text1"/>
          <w:sz w:val="28"/>
          <w:szCs w:val="28"/>
        </w:rPr>
        <w:t xml:space="preserve">en </w:t>
      </w:r>
      <w:r w:rsidR="00124EB1" w:rsidRPr="001E305F">
        <w:rPr>
          <w:rFonts w:ascii="Calibri" w:hAnsi="Calibri"/>
          <w:b/>
          <w:color w:val="000000" w:themeColor="text1"/>
          <w:sz w:val="28"/>
          <w:szCs w:val="28"/>
        </w:rPr>
        <w:t>201</w:t>
      </w:r>
      <w:r w:rsidR="005A0034" w:rsidRPr="001E305F">
        <w:rPr>
          <w:rFonts w:ascii="Calibri" w:hAnsi="Calibri"/>
          <w:b/>
          <w:color w:val="000000" w:themeColor="text1"/>
          <w:sz w:val="28"/>
          <w:szCs w:val="28"/>
        </w:rPr>
        <w:t>6</w:t>
      </w:r>
      <w:r w:rsidR="00124EB1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Pr="001E305F">
        <w:rPr>
          <w:rFonts w:ascii="Calibri" w:hAnsi="Calibri"/>
          <w:color w:val="000000" w:themeColor="text1"/>
          <w:sz w:val="28"/>
          <w:szCs w:val="28"/>
        </w:rPr>
        <w:t xml:space="preserve">comme </w:t>
      </w:r>
      <w:r w:rsidR="0095528A" w:rsidRPr="001E305F">
        <w:rPr>
          <w:rFonts w:ascii="Calibri" w:hAnsi="Calibri"/>
          <w:color w:val="000000" w:themeColor="text1"/>
          <w:sz w:val="28"/>
          <w:szCs w:val="28"/>
        </w:rPr>
        <w:t xml:space="preserve">assurées et </w:t>
      </w:r>
      <w:r w:rsidRPr="001E305F">
        <w:rPr>
          <w:rFonts w:ascii="Calibri" w:hAnsi="Calibri"/>
          <w:color w:val="000000" w:themeColor="text1"/>
          <w:sz w:val="28"/>
          <w:szCs w:val="28"/>
        </w:rPr>
        <w:t xml:space="preserve">récupérables à un coût de production </w:t>
      </w:r>
      <w:r w:rsidR="00970C88">
        <w:rPr>
          <w:rFonts w:ascii="Calibri" w:hAnsi="Calibri"/>
          <w:color w:val="000000" w:themeColor="text1"/>
          <w:sz w:val="28"/>
          <w:szCs w:val="28"/>
        </w:rPr>
        <w:t xml:space="preserve">estimé </w:t>
      </w:r>
      <w:r w:rsidRPr="001E305F">
        <w:rPr>
          <w:rFonts w:ascii="Calibri" w:hAnsi="Calibri"/>
          <w:color w:val="000000" w:themeColor="text1"/>
          <w:sz w:val="28"/>
          <w:szCs w:val="28"/>
        </w:rPr>
        <w:t xml:space="preserve">inférieur à </w:t>
      </w:r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 xml:space="preserve">50 </w:t>
      </w:r>
      <w:r w:rsidR="00F10C82" w:rsidRPr="001E305F">
        <w:rPr>
          <w:rFonts w:ascii="Calibri" w:hAnsi="Calibri"/>
          <w:color w:val="000000" w:themeColor="text1"/>
          <w:sz w:val="28"/>
          <w:szCs w:val="28"/>
        </w:rPr>
        <w:t>US$/lbU3O8 s</w:t>
      </w:r>
      <w:r w:rsidR="00950688">
        <w:rPr>
          <w:rFonts w:ascii="Calibri" w:hAnsi="Calibri"/>
          <w:color w:val="000000" w:themeColor="text1"/>
          <w:sz w:val="28"/>
          <w:szCs w:val="28"/>
        </w:rPr>
        <w:t>’élèvent à</w:t>
      </w:r>
      <w:r w:rsidR="00F10C82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>6</w:t>
      </w:r>
      <w:r w:rsidR="00562F98">
        <w:rPr>
          <w:rFonts w:ascii="Calibri" w:hAnsi="Calibri"/>
          <w:b/>
          <w:color w:val="000000" w:themeColor="text1"/>
          <w:sz w:val="28"/>
          <w:szCs w:val="28"/>
        </w:rPr>
        <w:t>2</w:t>
      </w:r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> </w:t>
      </w:r>
      <w:r w:rsidR="00562F98">
        <w:rPr>
          <w:rFonts w:ascii="Calibri" w:hAnsi="Calibri"/>
          <w:b/>
          <w:color w:val="000000" w:themeColor="text1"/>
          <w:sz w:val="28"/>
          <w:szCs w:val="28"/>
        </w:rPr>
        <w:t>9</w:t>
      </w:r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 xml:space="preserve">00 </w:t>
      </w:r>
      <w:proofErr w:type="spellStart"/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>tU</w:t>
      </w:r>
      <w:proofErr w:type="spellEnd"/>
      <w:r w:rsidR="00B54D89">
        <w:rPr>
          <w:rFonts w:ascii="Calibri" w:hAnsi="Calibri"/>
          <w:color w:val="000000" w:themeColor="text1"/>
          <w:sz w:val="28"/>
          <w:szCs w:val="28"/>
        </w:rPr>
        <w:t>. C</w:t>
      </w:r>
      <w:r w:rsidR="00F10C82" w:rsidRPr="001E305F">
        <w:rPr>
          <w:rFonts w:ascii="Calibri" w:hAnsi="Calibri"/>
          <w:color w:val="000000" w:themeColor="text1"/>
          <w:sz w:val="28"/>
          <w:szCs w:val="28"/>
        </w:rPr>
        <w:t xml:space="preserve">elles inférieures à </w:t>
      </w:r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>100</w:t>
      </w:r>
      <w:r w:rsidR="00F10C82" w:rsidRPr="001E305F">
        <w:rPr>
          <w:rFonts w:ascii="Calibri" w:hAnsi="Calibri"/>
          <w:color w:val="000000" w:themeColor="text1"/>
          <w:sz w:val="28"/>
          <w:szCs w:val="28"/>
        </w:rPr>
        <w:t xml:space="preserve"> US$/lbU3O8 sont de </w:t>
      </w:r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 xml:space="preserve">139 500 </w:t>
      </w:r>
      <w:proofErr w:type="spellStart"/>
      <w:r w:rsidR="00F10C82" w:rsidRPr="001E305F">
        <w:rPr>
          <w:rFonts w:ascii="Calibri" w:hAnsi="Calibri"/>
          <w:b/>
          <w:color w:val="000000" w:themeColor="text1"/>
          <w:sz w:val="28"/>
          <w:szCs w:val="28"/>
        </w:rPr>
        <w:t>tU</w:t>
      </w:r>
      <w:proofErr w:type="spellEnd"/>
      <w:r w:rsidR="00F10C82" w:rsidRPr="001E305F">
        <w:rPr>
          <w:rFonts w:ascii="Calibri" w:hAnsi="Calibri"/>
          <w:color w:val="000000" w:themeColor="text1"/>
          <w:sz w:val="28"/>
          <w:szCs w:val="28"/>
        </w:rPr>
        <w:t xml:space="preserve">, </w:t>
      </w:r>
      <w:proofErr w:type="gramStart"/>
      <w:r w:rsidR="00F10C82" w:rsidRPr="001E305F">
        <w:rPr>
          <w:rFonts w:ascii="Calibri" w:hAnsi="Calibri"/>
          <w:color w:val="000000" w:themeColor="text1"/>
          <w:sz w:val="28"/>
          <w:szCs w:val="28"/>
        </w:rPr>
        <w:t>soit</w:t>
      </w:r>
      <w:proofErr w:type="gramEnd"/>
      <w:r w:rsidR="00F10C82" w:rsidRPr="001E305F">
        <w:rPr>
          <w:rFonts w:ascii="Calibri" w:hAnsi="Calibri"/>
          <w:color w:val="000000" w:themeColor="text1"/>
          <w:sz w:val="28"/>
          <w:szCs w:val="28"/>
        </w:rPr>
        <w:t xml:space="preserve"> moins de </w:t>
      </w:r>
      <w:r w:rsidR="00F10C82" w:rsidRPr="00970C88">
        <w:rPr>
          <w:rFonts w:ascii="Calibri" w:hAnsi="Calibri"/>
          <w:b/>
          <w:color w:val="000000" w:themeColor="text1"/>
          <w:sz w:val="28"/>
          <w:szCs w:val="28"/>
        </w:rPr>
        <w:t>8 ans</w:t>
      </w:r>
      <w:r w:rsidR="00F10C82" w:rsidRPr="001E305F">
        <w:rPr>
          <w:rFonts w:ascii="Calibri" w:hAnsi="Calibri"/>
          <w:color w:val="000000" w:themeColor="text1"/>
          <w:sz w:val="28"/>
          <w:szCs w:val="28"/>
        </w:rPr>
        <w:t xml:space="preserve"> de la consommation </w:t>
      </w:r>
      <w:r w:rsidR="00C045E4">
        <w:rPr>
          <w:rFonts w:ascii="Calibri" w:hAnsi="Calibri"/>
          <w:color w:val="000000" w:themeColor="text1"/>
          <w:sz w:val="28"/>
          <w:szCs w:val="28"/>
        </w:rPr>
        <w:t xml:space="preserve">américaine </w:t>
      </w:r>
      <w:r w:rsidR="00F10C82" w:rsidRPr="001E305F">
        <w:rPr>
          <w:rFonts w:ascii="Calibri" w:hAnsi="Calibri"/>
          <w:color w:val="000000" w:themeColor="text1"/>
          <w:sz w:val="28"/>
          <w:szCs w:val="28"/>
        </w:rPr>
        <w:t xml:space="preserve">actuelle. </w:t>
      </w:r>
      <w:r w:rsidR="006F1394" w:rsidRPr="001E305F">
        <w:rPr>
          <w:rFonts w:ascii="Calibri" w:hAnsi="Calibri"/>
          <w:color w:val="000000" w:themeColor="text1"/>
          <w:sz w:val="28"/>
          <w:szCs w:val="28"/>
        </w:rPr>
        <w:t xml:space="preserve">Si l’on considère les seules mines actuellement en </w:t>
      </w:r>
      <w:r w:rsidR="006F1394" w:rsidRPr="001E305F">
        <w:rPr>
          <w:rFonts w:ascii="Calibri" w:hAnsi="Calibri"/>
          <w:b/>
          <w:color w:val="000000" w:themeColor="text1"/>
          <w:sz w:val="28"/>
          <w:szCs w:val="28"/>
        </w:rPr>
        <w:t>exploitation</w:t>
      </w:r>
      <w:r w:rsidR="006F1394" w:rsidRPr="001E305F">
        <w:rPr>
          <w:rFonts w:ascii="Calibri" w:hAnsi="Calibri"/>
          <w:color w:val="000000" w:themeColor="text1"/>
          <w:sz w:val="28"/>
          <w:szCs w:val="28"/>
        </w:rPr>
        <w:t>, leurs réserves</w:t>
      </w:r>
      <w:r w:rsidR="00732C1F" w:rsidRPr="001E305F">
        <w:rPr>
          <w:rFonts w:ascii="Calibri" w:hAnsi="Calibri"/>
          <w:color w:val="000000" w:themeColor="text1"/>
          <w:sz w:val="28"/>
          <w:szCs w:val="28"/>
        </w:rPr>
        <w:t xml:space="preserve"> à moins de </w:t>
      </w:r>
      <w:r w:rsidR="00732C1F" w:rsidRPr="001E305F">
        <w:rPr>
          <w:rFonts w:ascii="Calibri" w:hAnsi="Calibri"/>
          <w:b/>
          <w:color w:val="000000" w:themeColor="text1"/>
          <w:sz w:val="28"/>
          <w:szCs w:val="28"/>
        </w:rPr>
        <w:t xml:space="preserve">50 </w:t>
      </w:r>
      <w:r w:rsidR="00732C1F" w:rsidRPr="001E305F">
        <w:rPr>
          <w:rFonts w:ascii="Calibri" w:hAnsi="Calibri"/>
          <w:color w:val="000000" w:themeColor="text1"/>
          <w:sz w:val="28"/>
          <w:szCs w:val="28"/>
        </w:rPr>
        <w:t>US$/lbU3O8</w:t>
      </w:r>
      <w:r w:rsidR="006F1394" w:rsidRPr="001E305F">
        <w:rPr>
          <w:rFonts w:ascii="Calibri" w:hAnsi="Calibri"/>
          <w:color w:val="000000" w:themeColor="text1"/>
          <w:sz w:val="28"/>
          <w:szCs w:val="28"/>
        </w:rPr>
        <w:t xml:space="preserve"> s’élèvent à seulement </w:t>
      </w:r>
      <w:r w:rsidR="006F1394" w:rsidRPr="001E305F">
        <w:rPr>
          <w:rFonts w:ascii="Calibri" w:hAnsi="Calibri"/>
          <w:b/>
          <w:color w:val="000000" w:themeColor="text1"/>
          <w:sz w:val="28"/>
          <w:szCs w:val="28"/>
        </w:rPr>
        <w:t xml:space="preserve">6 167 </w:t>
      </w:r>
      <w:proofErr w:type="spellStart"/>
      <w:r w:rsidR="006F1394" w:rsidRPr="001E305F">
        <w:rPr>
          <w:rFonts w:ascii="Calibri" w:hAnsi="Calibri"/>
          <w:b/>
          <w:color w:val="000000" w:themeColor="text1"/>
          <w:sz w:val="28"/>
          <w:szCs w:val="28"/>
        </w:rPr>
        <w:t>tU</w:t>
      </w:r>
      <w:proofErr w:type="spellEnd"/>
      <w:r w:rsidR="006F1394" w:rsidRPr="001E305F">
        <w:rPr>
          <w:rFonts w:ascii="Calibri" w:hAnsi="Calibri"/>
          <w:color w:val="000000" w:themeColor="text1"/>
          <w:sz w:val="28"/>
          <w:szCs w:val="28"/>
        </w:rPr>
        <w:t xml:space="preserve">. </w:t>
      </w:r>
    </w:p>
    <w:p w:rsidR="00C045E4" w:rsidRPr="003C54F4" w:rsidRDefault="00C045E4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C466EB" w:rsidRDefault="00F22CBB" w:rsidP="00732C1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3C54F4">
        <w:rPr>
          <w:rFonts w:ascii="Calibri" w:hAnsi="Calibri"/>
          <w:sz w:val="28"/>
          <w:szCs w:val="28"/>
        </w:rPr>
        <w:t>A</w:t>
      </w:r>
      <w:r w:rsidR="003429C7" w:rsidRPr="003C54F4">
        <w:rPr>
          <w:rFonts w:ascii="Calibri" w:hAnsi="Calibri"/>
          <w:sz w:val="28"/>
          <w:szCs w:val="28"/>
        </w:rPr>
        <w:t xml:space="preserve">lors qu’en </w:t>
      </w:r>
      <w:r w:rsidR="003429C7" w:rsidRPr="003C54F4">
        <w:rPr>
          <w:rFonts w:ascii="Calibri" w:hAnsi="Calibri"/>
          <w:b/>
          <w:sz w:val="28"/>
          <w:szCs w:val="28"/>
        </w:rPr>
        <w:t>1980</w:t>
      </w:r>
      <w:r w:rsidR="003429C7" w:rsidRPr="003C54F4">
        <w:rPr>
          <w:rFonts w:ascii="Calibri" w:hAnsi="Calibri"/>
          <w:sz w:val="28"/>
          <w:szCs w:val="28"/>
        </w:rPr>
        <w:t xml:space="preserve"> la </w:t>
      </w:r>
      <w:r w:rsidR="003429C7" w:rsidRPr="003C54F4">
        <w:rPr>
          <w:rFonts w:ascii="Calibri" w:hAnsi="Calibri"/>
          <w:b/>
          <w:sz w:val="28"/>
          <w:szCs w:val="28"/>
        </w:rPr>
        <w:t>production</w:t>
      </w:r>
      <w:r w:rsidR="003429C7" w:rsidRPr="003C54F4">
        <w:rPr>
          <w:rFonts w:ascii="Calibri" w:hAnsi="Calibri"/>
          <w:sz w:val="28"/>
          <w:szCs w:val="28"/>
        </w:rPr>
        <w:t xml:space="preserve"> américaine s’était élevée </w:t>
      </w:r>
      <w:r w:rsidR="003429C7" w:rsidRPr="00653412">
        <w:rPr>
          <w:rFonts w:ascii="Calibri" w:hAnsi="Calibri"/>
          <w:b/>
          <w:sz w:val="28"/>
          <w:szCs w:val="28"/>
        </w:rPr>
        <w:t>16 800</w:t>
      </w:r>
      <w:r w:rsidR="003429C7" w:rsidRPr="003C54F4">
        <w:rPr>
          <w:rFonts w:ascii="Calibri" w:hAnsi="Calibri"/>
          <w:sz w:val="28"/>
          <w:szCs w:val="28"/>
        </w:rPr>
        <w:t xml:space="preserve"> </w:t>
      </w:r>
      <w:proofErr w:type="spellStart"/>
      <w:r w:rsidR="003429C7" w:rsidRPr="003C54F4">
        <w:rPr>
          <w:rFonts w:ascii="Calibri" w:hAnsi="Calibri"/>
          <w:sz w:val="28"/>
          <w:szCs w:val="28"/>
        </w:rPr>
        <w:t>tU</w:t>
      </w:r>
      <w:proofErr w:type="spellEnd"/>
      <w:r w:rsidR="003429C7" w:rsidRPr="003C54F4">
        <w:rPr>
          <w:rFonts w:ascii="Calibri" w:hAnsi="Calibri"/>
          <w:sz w:val="28"/>
          <w:szCs w:val="28"/>
        </w:rPr>
        <w:t xml:space="preserve">, avec plus de </w:t>
      </w:r>
      <w:r w:rsidR="003429C7" w:rsidRPr="00653412">
        <w:rPr>
          <w:rFonts w:ascii="Calibri" w:hAnsi="Calibri"/>
          <w:b/>
          <w:sz w:val="28"/>
          <w:szCs w:val="28"/>
        </w:rPr>
        <w:t>250</w:t>
      </w:r>
      <w:r w:rsidR="003429C7" w:rsidRPr="003C54F4">
        <w:rPr>
          <w:rFonts w:ascii="Calibri" w:hAnsi="Calibri"/>
          <w:sz w:val="28"/>
          <w:szCs w:val="28"/>
        </w:rPr>
        <w:t xml:space="preserve"> mines en service, elle avait ensuite progressivement baissé jusqu’à moins de </w:t>
      </w:r>
      <w:r w:rsidR="003429C7" w:rsidRPr="00C045E4">
        <w:rPr>
          <w:rFonts w:ascii="Calibri" w:hAnsi="Calibri"/>
          <w:b/>
          <w:sz w:val="28"/>
          <w:szCs w:val="28"/>
        </w:rPr>
        <w:t>1 000</w:t>
      </w:r>
      <w:r w:rsidR="003429C7" w:rsidRPr="003C54F4">
        <w:rPr>
          <w:rFonts w:ascii="Calibri" w:hAnsi="Calibri"/>
          <w:sz w:val="28"/>
          <w:szCs w:val="28"/>
        </w:rPr>
        <w:t xml:space="preserve"> </w:t>
      </w:r>
      <w:proofErr w:type="spellStart"/>
      <w:r w:rsidR="003429C7" w:rsidRPr="003C54F4">
        <w:rPr>
          <w:rFonts w:ascii="Calibri" w:hAnsi="Calibri"/>
          <w:sz w:val="28"/>
          <w:szCs w:val="28"/>
        </w:rPr>
        <w:t>tU</w:t>
      </w:r>
      <w:proofErr w:type="spellEnd"/>
      <w:r w:rsidR="003429C7" w:rsidRPr="003C54F4">
        <w:rPr>
          <w:rFonts w:ascii="Calibri" w:hAnsi="Calibri"/>
          <w:sz w:val="28"/>
          <w:szCs w:val="28"/>
        </w:rPr>
        <w:t xml:space="preserve">/an en </w:t>
      </w:r>
      <w:r w:rsidR="003429C7" w:rsidRPr="003C54F4">
        <w:rPr>
          <w:rFonts w:ascii="Calibri" w:hAnsi="Calibri"/>
          <w:b/>
          <w:sz w:val="28"/>
          <w:szCs w:val="28"/>
        </w:rPr>
        <w:t>2003</w:t>
      </w:r>
      <w:r w:rsidR="003429C7" w:rsidRPr="003C54F4">
        <w:rPr>
          <w:rFonts w:ascii="Calibri" w:hAnsi="Calibri"/>
          <w:sz w:val="28"/>
          <w:szCs w:val="28"/>
        </w:rPr>
        <w:t xml:space="preserve"> avec seulement deux petites opérations en activité.</w:t>
      </w:r>
      <w:r w:rsidR="00E151FD" w:rsidRPr="003C54F4">
        <w:rPr>
          <w:rFonts w:ascii="Calibri" w:hAnsi="Calibri"/>
          <w:sz w:val="28"/>
          <w:szCs w:val="28"/>
        </w:rPr>
        <w:t xml:space="preserve"> </w:t>
      </w:r>
      <w:r w:rsidR="000559E7" w:rsidRPr="003C54F4">
        <w:rPr>
          <w:rFonts w:ascii="Calibri" w:hAnsi="Calibri"/>
          <w:sz w:val="28"/>
          <w:szCs w:val="28"/>
        </w:rPr>
        <w:t>De</w:t>
      </w:r>
      <w:r w:rsidR="0073185E">
        <w:rPr>
          <w:rFonts w:ascii="Calibri" w:hAnsi="Calibri"/>
          <w:sz w:val="28"/>
          <w:szCs w:val="28"/>
        </w:rPr>
        <w:t xml:space="preserve"> </w:t>
      </w:r>
      <w:r w:rsidR="0073185E" w:rsidRPr="0073185E">
        <w:rPr>
          <w:rFonts w:ascii="Calibri" w:hAnsi="Calibri"/>
          <w:b/>
          <w:sz w:val="28"/>
          <w:szCs w:val="28"/>
        </w:rPr>
        <w:t>2005</w:t>
      </w:r>
      <w:r w:rsidR="0073185E">
        <w:rPr>
          <w:rFonts w:ascii="Calibri" w:hAnsi="Calibri"/>
          <w:sz w:val="28"/>
          <w:szCs w:val="28"/>
        </w:rPr>
        <w:t xml:space="preserve"> à </w:t>
      </w:r>
      <w:r w:rsidR="0073185E" w:rsidRPr="0073185E">
        <w:rPr>
          <w:rFonts w:ascii="Calibri" w:hAnsi="Calibri"/>
          <w:b/>
          <w:sz w:val="28"/>
          <w:szCs w:val="28"/>
        </w:rPr>
        <w:t>2015</w:t>
      </w:r>
      <w:r w:rsidR="0073185E">
        <w:rPr>
          <w:rFonts w:ascii="Calibri" w:hAnsi="Calibri"/>
          <w:sz w:val="28"/>
          <w:szCs w:val="28"/>
        </w:rPr>
        <w:t xml:space="preserve">, </w:t>
      </w:r>
      <w:r w:rsidR="00E151FD" w:rsidRPr="003C54F4">
        <w:rPr>
          <w:rFonts w:ascii="Calibri" w:hAnsi="Calibri"/>
          <w:sz w:val="28"/>
          <w:szCs w:val="28"/>
        </w:rPr>
        <w:t xml:space="preserve">la production des Etats-Unis </w:t>
      </w:r>
      <w:r w:rsidR="00A7240A">
        <w:rPr>
          <w:rFonts w:ascii="Calibri" w:hAnsi="Calibri"/>
          <w:sz w:val="28"/>
          <w:szCs w:val="28"/>
        </w:rPr>
        <w:t>est</w:t>
      </w:r>
      <w:r w:rsidR="00D57D2B" w:rsidRPr="003C54F4">
        <w:rPr>
          <w:rFonts w:ascii="Calibri" w:hAnsi="Calibri"/>
          <w:sz w:val="28"/>
          <w:szCs w:val="28"/>
        </w:rPr>
        <w:t xml:space="preserve"> </w:t>
      </w:r>
      <w:r w:rsidR="00E151FD" w:rsidRPr="003C54F4">
        <w:rPr>
          <w:rFonts w:ascii="Calibri" w:hAnsi="Calibri"/>
          <w:sz w:val="28"/>
          <w:szCs w:val="28"/>
        </w:rPr>
        <w:t xml:space="preserve">restée relativement stable </w:t>
      </w:r>
      <w:r w:rsidR="000559E7" w:rsidRPr="003C54F4">
        <w:rPr>
          <w:rFonts w:ascii="Calibri" w:hAnsi="Calibri"/>
          <w:sz w:val="28"/>
          <w:szCs w:val="28"/>
        </w:rPr>
        <w:t>à</w:t>
      </w:r>
      <w:r w:rsidR="00E151FD" w:rsidRPr="003C54F4">
        <w:rPr>
          <w:rFonts w:ascii="Calibri" w:hAnsi="Calibri"/>
          <w:sz w:val="28"/>
          <w:szCs w:val="28"/>
        </w:rPr>
        <w:t xml:space="preserve"> des niveaux </w:t>
      </w:r>
      <w:r w:rsidR="0073185E">
        <w:rPr>
          <w:rFonts w:ascii="Calibri" w:hAnsi="Calibri"/>
          <w:sz w:val="28"/>
          <w:szCs w:val="28"/>
        </w:rPr>
        <w:t xml:space="preserve">compris </w:t>
      </w:r>
      <w:r w:rsidR="00E151FD" w:rsidRPr="001E305F">
        <w:rPr>
          <w:rFonts w:ascii="Calibri" w:hAnsi="Calibri"/>
          <w:color w:val="000000" w:themeColor="text1"/>
          <w:sz w:val="28"/>
          <w:szCs w:val="28"/>
        </w:rPr>
        <w:t>entre</w:t>
      </w:r>
      <w:r w:rsidR="00653412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73185E" w:rsidRPr="0073185E">
        <w:rPr>
          <w:rFonts w:ascii="Calibri" w:hAnsi="Calibri"/>
          <w:b/>
          <w:color w:val="000000" w:themeColor="text1"/>
          <w:sz w:val="28"/>
          <w:szCs w:val="28"/>
        </w:rPr>
        <w:t>1 130</w:t>
      </w:r>
      <w:r w:rsidR="00653412">
        <w:rPr>
          <w:rFonts w:ascii="Calibri" w:hAnsi="Calibri"/>
          <w:color w:val="000000" w:themeColor="text1"/>
          <w:sz w:val="28"/>
          <w:szCs w:val="28"/>
        </w:rPr>
        <w:t xml:space="preserve"> </w:t>
      </w:r>
      <w:proofErr w:type="spellStart"/>
      <w:r w:rsidR="00653412">
        <w:rPr>
          <w:rFonts w:ascii="Calibri" w:hAnsi="Calibri"/>
          <w:color w:val="000000" w:themeColor="text1"/>
          <w:sz w:val="28"/>
          <w:szCs w:val="28"/>
        </w:rPr>
        <w:t>tU</w:t>
      </w:r>
      <w:proofErr w:type="spellEnd"/>
      <w:r w:rsidR="00653412">
        <w:rPr>
          <w:rFonts w:ascii="Calibri" w:hAnsi="Calibri"/>
          <w:color w:val="000000" w:themeColor="text1"/>
          <w:sz w:val="28"/>
          <w:szCs w:val="28"/>
        </w:rPr>
        <w:t>/an</w:t>
      </w:r>
      <w:r w:rsidR="00E151FD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653412">
        <w:rPr>
          <w:rFonts w:ascii="Calibri" w:hAnsi="Calibri"/>
          <w:color w:val="000000" w:themeColor="text1"/>
          <w:sz w:val="28"/>
          <w:szCs w:val="28"/>
        </w:rPr>
        <w:t xml:space="preserve">et </w:t>
      </w:r>
      <w:r w:rsidR="00E151FD" w:rsidRPr="0073185E">
        <w:rPr>
          <w:rFonts w:ascii="Calibri" w:hAnsi="Calibri"/>
          <w:b/>
          <w:color w:val="000000" w:themeColor="text1"/>
          <w:sz w:val="28"/>
          <w:szCs w:val="28"/>
        </w:rPr>
        <w:t>1 </w:t>
      </w:r>
      <w:r w:rsidR="0073185E" w:rsidRPr="0073185E">
        <w:rPr>
          <w:rFonts w:ascii="Calibri" w:hAnsi="Calibri"/>
          <w:b/>
          <w:color w:val="000000" w:themeColor="text1"/>
          <w:sz w:val="28"/>
          <w:szCs w:val="28"/>
        </w:rPr>
        <w:t>8</w:t>
      </w:r>
      <w:r w:rsidR="00D57D2B" w:rsidRPr="0073185E">
        <w:rPr>
          <w:rFonts w:ascii="Calibri" w:hAnsi="Calibri"/>
          <w:b/>
          <w:color w:val="000000" w:themeColor="text1"/>
          <w:sz w:val="28"/>
          <w:szCs w:val="28"/>
        </w:rPr>
        <w:t>20</w:t>
      </w:r>
      <w:r w:rsidR="00E151FD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proofErr w:type="spellStart"/>
      <w:r w:rsidR="00E151FD" w:rsidRPr="001E305F">
        <w:rPr>
          <w:rFonts w:ascii="Calibri" w:hAnsi="Calibri"/>
          <w:color w:val="000000" w:themeColor="text1"/>
          <w:sz w:val="28"/>
          <w:szCs w:val="28"/>
        </w:rPr>
        <w:t>tU</w:t>
      </w:r>
      <w:proofErr w:type="spellEnd"/>
      <w:r w:rsidR="00E151FD" w:rsidRPr="001E305F">
        <w:rPr>
          <w:rFonts w:ascii="Calibri" w:hAnsi="Calibri"/>
          <w:color w:val="000000" w:themeColor="text1"/>
          <w:sz w:val="28"/>
          <w:szCs w:val="28"/>
        </w:rPr>
        <w:t>/an</w:t>
      </w:r>
      <w:r w:rsidR="0073185E">
        <w:rPr>
          <w:rFonts w:ascii="Calibri" w:hAnsi="Calibri"/>
          <w:color w:val="000000" w:themeColor="text1"/>
          <w:sz w:val="28"/>
          <w:szCs w:val="28"/>
        </w:rPr>
        <w:t>.</w:t>
      </w:r>
    </w:p>
    <w:p w:rsidR="00C466EB" w:rsidRDefault="00C466EB" w:rsidP="00732C1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color w:val="000000" w:themeColor="text1"/>
          <w:sz w:val="28"/>
          <w:szCs w:val="28"/>
        </w:rPr>
      </w:pPr>
    </w:p>
    <w:p w:rsidR="00732C1F" w:rsidRDefault="0073185E" w:rsidP="00732C1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 xml:space="preserve">En </w:t>
      </w:r>
      <w:r w:rsidRPr="0073185E">
        <w:rPr>
          <w:rFonts w:ascii="Calibri" w:hAnsi="Calibri"/>
          <w:b/>
          <w:color w:val="000000" w:themeColor="text1"/>
          <w:sz w:val="28"/>
          <w:szCs w:val="28"/>
        </w:rPr>
        <w:t>2016</w:t>
      </w:r>
      <w:r w:rsidR="00A7240A">
        <w:rPr>
          <w:rFonts w:ascii="Calibri" w:hAnsi="Calibri"/>
          <w:color w:val="000000" w:themeColor="text1"/>
          <w:sz w:val="28"/>
          <w:szCs w:val="28"/>
        </w:rPr>
        <w:t>, elle</w:t>
      </w:r>
      <w:r w:rsidR="00D57D2B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562F98">
        <w:rPr>
          <w:rFonts w:ascii="Calibri" w:hAnsi="Calibri"/>
          <w:color w:val="000000" w:themeColor="text1"/>
          <w:sz w:val="28"/>
          <w:szCs w:val="28"/>
        </w:rPr>
        <w:t>a</w:t>
      </w:r>
      <w:r w:rsidR="00D57D2B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>
        <w:rPr>
          <w:rFonts w:ascii="Calibri" w:hAnsi="Calibri"/>
          <w:color w:val="000000" w:themeColor="text1"/>
          <w:sz w:val="28"/>
          <w:szCs w:val="28"/>
        </w:rPr>
        <w:t xml:space="preserve">été de </w:t>
      </w:r>
      <w:r w:rsidR="00E151FD" w:rsidRPr="001E305F">
        <w:rPr>
          <w:rFonts w:ascii="Calibri" w:hAnsi="Calibri"/>
          <w:b/>
          <w:color w:val="000000" w:themeColor="text1"/>
          <w:sz w:val="28"/>
          <w:szCs w:val="28"/>
        </w:rPr>
        <w:t>1</w:t>
      </w:r>
      <w:r w:rsidR="00C466EB">
        <w:rPr>
          <w:rFonts w:ascii="Calibri" w:hAnsi="Calibri"/>
          <w:b/>
          <w:color w:val="000000" w:themeColor="text1"/>
          <w:sz w:val="28"/>
          <w:szCs w:val="28"/>
        </w:rPr>
        <w:t xml:space="preserve"> </w:t>
      </w:r>
      <w:r w:rsidR="00562F98">
        <w:rPr>
          <w:rFonts w:ascii="Calibri" w:hAnsi="Calibri"/>
          <w:b/>
          <w:color w:val="000000" w:themeColor="text1"/>
          <w:sz w:val="28"/>
          <w:szCs w:val="28"/>
        </w:rPr>
        <w:t>12</w:t>
      </w:r>
      <w:r>
        <w:rPr>
          <w:rFonts w:ascii="Calibri" w:hAnsi="Calibri"/>
          <w:b/>
          <w:color w:val="000000" w:themeColor="text1"/>
          <w:sz w:val="28"/>
          <w:szCs w:val="28"/>
        </w:rPr>
        <w:t>6</w:t>
      </w:r>
      <w:r w:rsidR="00E151FD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proofErr w:type="spellStart"/>
      <w:r w:rsidR="00E151FD" w:rsidRPr="001E305F">
        <w:rPr>
          <w:rFonts w:ascii="Calibri" w:hAnsi="Calibri"/>
          <w:color w:val="000000" w:themeColor="text1"/>
          <w:sz w:val="28"/>
          <w:szCs w:val="28"/>
        </w:rPr>
        <w:t>tU</w:t>
      </w:r>
      <w:proofErr w:type="spellEnd"/>
      <w:r w:rsidR="00D57D2B" w:rsidRPr="001E305F">
        <w:rPr>
          <w:rFonts w:ascii="Calibri" w:hAnsi="Calibri"/>
          <w:color w:val="000000" w:themeColor="text1"/>
          <w:sz w:val="28"/>
          <w:szCs w:val="28"/>
        </w:rPr>
        <w:t xml:space="preserve">, </w:t>
      </w:r>
      <w:r w:rsidR="00C466EB">
        <w:rPr>
          <w:rFonts w:ascii="Calibri" w:hAnsi="Calibri"/>
          <w:color w:val="000000" w:themeColor="text1"/>
          <w:sz w:val="28"/>
          <w:szCs w:val="28"/>
        </w:rPr>
        <w:t xml:space="preserve">plaçant les USA au </w:t>
      </w:r>
      <w:r w:rsidR="00C466EB" w:rsidRPr="00C466EB">
        <w:rPr>
          <w:rFonts w:ascii="Calibri" w:hAnsi="Calibri"/>
          <w:b/>
          <w:color w:val="000000" w:themeColor="text1"/>
          <w:sz w:val="28"/>
          <w:szCs w:val="28"/>
        </w:rPr>
        <w:t>9</w:t>
      </w:r>
      <w:r w:rsidR="00C466EB" w:rsidRPr="00C466EB">
        <w:rPr>
          <w:rFonts w:ascii="Calibri" w:hAnsi="Calibri"/>
          <w:b/>
          <w:color w:val="000000" w:themeColor="text1"/>
          <w:sz w:val="28"/>
          <w:szCs w:val="28"/>
          <w:vertAlign w:val="superscript"/>
        </w:rPr>
        <w:t>ème</w:t>
      </w:r>
      <w:r w:rsidR="00C466EB">
        <w:rPr>
          <w:rFonts w:ascii="Calibri" w:hAnsi="Calibri"/>
          <w:color w:val="000000" w:themeColor="text1"/>
          <w:sz w:val="28"/>
          <w:szCs w:val="28"/>
        </w:rPr>
        <w:t xml:space="preserve"> rang mondial avec </w:t>
      </w:r>
      <w:r w:rsidR="00C466EB" w:rsidRPr="00C466EB">
        <w:rPr>
          <w:rFonts w:ascii="Calibri" w:hAnsi="Calibri"/>
          <w:b/>
          <w:color w:val="000000" w:themeColor="text1"/>
          <w:sz w:val="28"/>
          <w:szCs w:val="28"/>
        </w:rPr>
        <w:t>2%</w:t>
      </w:r>
      <w:r w:rsidR="00C466EB">
        <w:rPr>
          <w:rFonts w:ascii="Calibri" w:hAnsi="Calibri"/>
          <w:color w:val="000000" w:themeColor="text1"/>
          <w:sz w:val="28"/>
          <w:szCs w:val="28"/>
        </w:rPr>
        <w:t xml:space="preserve"> d</w:t>
      </w:r>
      <w:r w:rsidR="00625786">
        <w:rPr>
          <w:rFonts w:ascii="Calibri" w:hAnsi="Calibri"/>
          <w:color w:val="000000" w:themeColor="text1"/>
          <w:sz w:val="28"/>
          <w:szCs w:val="28"/>
        </w:rPr>
        <w:t>e la production globale dominée par le Kazakhstan, le Canada et l’Australie</w:t>
      </w:r>
      <w:r w:rsidR="00C466EB">
        <w:rPr>
          <w:rFonts w:ascii="Calibri" w:hAnsi="Calibri"/>
          <w:color w:val="000000" w:themeColor="text1"/>
          <w:sz w:val="28"/>
          <w:szCs w:val="28"/>
        </w:rPr>
        <w:t xml:space="preserve">. </w:t>
      </w:r>
      <w:r w:rsidR="00625786">
        <w:rPr>
          <w:rFonts w:ascii="Calibri" w:hAnsi="Calibri"/>
          <w:color w:val="000000" w:themeColor="text1"/>
          <w:sz w:val="28"/>
          <w:szCs w:val="28"/>
        </w:rPr>
        <w:t>La</w:t>
      </w:r>
      <w:r w:rsidR="00C466EB">
        <w:rPr>
          <w:rFonts w:ascii="Calibri" w:hAnsi="Calibri"/>
          <w:color w:val="000000" w:themeColor="text1"/>
          <w:sz w:val="28"/>
          <w:szCs w:val="28"/>
        </w:rPr>
        <w:t xml:space="preserve"> production</w:t>
      </w:r>
      <w:r w:rsidR="00625786">
        <w:rPr>
          <w:rFonts w:ascii="Calibri" w:hAnsi="Calibri"/>
          <w:color w:val="000000" w:themeColor="text1"/>
          <w:sz w:val="28"/>
          <w:szCs w:val="28"/>
        </w:rPr>
        <w:t xml:space="preserve"> des Etats-Unis</w:t>
      </w:r>
      <w:r w:rsidR="00C466EB">
        <w:rPr>
          <w:rFonts w:ascii="Calibri" w:hAnsi="Calibri"/>
          <w:color w:val="000000" w:themeColor="text1"/>
          <w:sz w:val="28"/>
          <w:szCs w:val="28"/>
        </w:rPr>
        <w:t xml:space="preserve"> ne représente que </w:t>
      </w:r>
      <w:r w:rsidR="00A7240A">
        <w:rPr>
          <w:rFonts w:ascii="Calibri" w:hAnsi="Calibri"/>
          <w:b/>
          <w:color w:val="000000" w:themeColor="text1"/>
          <w:sz w:val="28"/>
          <w:szCs w:val="28"/>
        </w:rPr>
        <w:t>6</w:t>
      </w:r>
      <w:r w:rsidR="00DD7D7D" w:rsidRPr="001E305F">
        <w:rPr>
          <w:rFonts w:ascii="Calibri" w:hAnsi="Calibri"/>
          <w:b/>
          <w:color w:val="000000" w:themeColor="text1"/>
          <w:sz w:val="28"/>
          <w:szCs w:val="28"/>
        </w:rPr>
        <w:t>%</w:t>
      </w:r>
      <w:r w:rsidR="00DD7D7D" w:rsidRPr="001E305F">
        <w:rPr>
          <w:rFonts w:ascii="Calibri" w:hAnsi="Calibri"/>
          <w:color w:val="000000" w:themeColor="text1"/>
          <w:sz w:val="28"/>
          <w:szCs w:val="28"/>
        </w:rPr>
        <w:t xml:space="preserve"> de</w:t>
      </w:r>
      <w:r w:rsidR="00625786">
        <w:rPr>
          <w:rFonts w:ascii="Calibri" w:hAnsi="Calibri"/>
          <w:color w:val="000000" w:themeColor="text1"/>
          <w:sz w:val="28"/>
          <w:szCs w:val="28"/>
        </w:rPr>
        <w:t xml:space="preserve"> </w:t>
      </w:r>
      <w:r>
        <w:rPr>
          <w:rFonts w:ascii="Calibri" w:hAnsi="Calibri"/>
          <w:color w:val="000000" w:themeColor="text1"/>
          <w:sz w:val="28"/>
          <w:szCs w:val="28"/>
        </w:rPr>
        <w:t>s</w:t>
      </w:r>
      <w:r w:rsidR="00625786">
        <w:rPr>
          <w:rFonts w:ascii="Calibri" w:hAnsi="Calibri"/>
          <w:color w:val="000000" w:themeColor="text1"/>
          <w:sz w:val="28"/>
          <w:szCs w:val="28"/>
        </w:rPr>
        <w:t>es propres</w:t>
      </w:r>
      <w:r>
        <w:rPr>
          <w:rFonts w:ascii="Calibri" w:hAnsi="Calibri"/>
          <w:color w:val="000000" w:themeColor="text1"/>
          <w:sz w:val="28"/>
          <w:szCs w:val="28"/>
        </w:rPr>
        <w:t xml:space="preserve"> besoins</w:t>
      </w:r>
      <w:r w:rsidR="00732C1F" w:rsidRPr="001E305F">
        <w:rPr>
          <w:rFonts w:ascii="Calibri" w:hAnsi="Calibri"/>
          <w:color w:val="000000" w:themeColor="text1"/>
          <w:sz w:val="28"/>
          <w:szCs w:val="28"/>
        </w:rPr>
        <w:t xml:space="preserve">. Le fonctionnement des réacteurs américains est donc presqu’entièrement dépendant des </w:t>
      </w:r>
      <w:r w:rsidR="00732C1F" w:rsidRPr="001E305F">
        <w:rPr>
          <w:rFonts w:ascii="Calibri" w:hAnsi="Calibri"/>
          <w:b/>
          <w:color w:val="000000" w:themeColor="text1"/>
          <w:sz w:val="28"/>
          <w:szCs w:val="28"/>
        </w:rPr>
        <w:t>importations</w:t>
      </w:r>
      <w:r w:rsidR="00732C1F" w:rsidRPr="001E305F">
        <w:rPr>
          <w:rFonts w:ascii="Calibri" w:hAnsi="Calibri"/>
          <w:color w:val="000000" w:themeColor="text1"/>
          <w:sz w:val="28"/>
          <w:szCs w:val="28"/>
        </w:rPr>
        <w:t xml:space="preserve">.  </w:t>
      </w:r>
    </w:p>
    <w:p w:rsidR="00D57D2B" w:rsidRPr="003C54F4" w:rsidRDefault="00D57D2B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9A31F4" w:rsidRDefault="007248BB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3C54F4">
        <w:rPr>
          <w:rFonts w:ascii="Calibri" w:hAnsi="Calibri"/>
          <w:sz w:val="28"/>
          <w:szCs w:val="28"/>
        </w:rPr>
        <w:t>Les mines d’uranium américaines</w:t>
      </w:r>
      <w:r w:rsidR="00CC3FB1" w:rsidRPr="003C54F4">
        <w:rPr>
          <w:rFonts w:ascii="Calibri" w:hAnsi="Calibri"/>
          <w:sz w:val="28"/>
          <w:szCs w:val="28"/>
        </w:rPr>
        <w:t xml:space="preserve"> sont exploitées à petite échelle par nombre de compagnies</w:t>
      </w:r>
      <w:r w:rsidR="00E151FD" w:rsidRPr="003C54F4">
        <w:rPr>
          <w:rFonts w:ascii="Calibri" w:hAnsi="Calibri"/>
          <w:sz w:val="28"/>
          <w:szCs w:val="28"/>
        </w:rPr>
        <w:t>.</w:t>
      </w:r>
      <w:r w:rsidRPr="003C54F4">
        <w:rPr>
          <w:rFonts w:ascii="Calibri" w:hAnsi="Calibri"/>
          <w:sz w:val="28"/>
          <w:szCs w:val="28"/>
        </w:rPr>
        <w:t xml:space="preserve"> </w:t>
      </w:r>
      <w:r w:rsidR="006608FF">
        <w:rPr>
          <w:rFonts w:ascii="Calibri" w:hAnsi="Calibri"/>
          <w:sz w:val="28"/>
          <w:szCs w:val="28"/>
        </w:rPr>
        <w:t>L</w:t>
      </w:r>
      <w:r w:rsidR="00630224" w:rsidRPr="003C54F4">
        <w:rPr>
          <w:rFonts w:ascii="Calibri" w:hAnsi="Calibri"/>
          <w:sz w:val="28"/>
          <w:szCs w:val="28"/>
        </w:rPr>
        <w:t xml:space="preserve">a plus grosse partie de la production est provenue du </w:t>
      </w:r>
      <w:r w:rsidR="00630224" w:rsidRPr="003C54F4">
        <w:rPr>
          <w:rFonts w:ascii="Calibri" w:hAnsi="Calibri"/>
          <w:b/>
          <w:sz w:val="28"/>
          <w:szCs w:val="28"/>
        </w:rPr>
        <w:t>Nouveau Mexique</w:t>
      </w:r>
      <w:r w:rsidR="00630224" w:rsidRPr="003C54F4">
        <w:rPr>
          <w:rFonts w:ascii="Calibri" w:hAnsi="Calibri"/>
          <w:sz w:val="28"/>
          <w:szCs w:val="28"/>
        </w:rPr>
        <w:t xml:space="preserve"> et du </w:t>
      </w:r>
      <w:r w:rsidR="00630224" w:rsidRPr="003C54F4">
        <w:rPr>
          <w:rFonts w:ascii="Calibri" w:hAnsi="Calibri"/>
          <w:b/>
          <w:sz w:val="28"/>
          <w:szCs w:val="28"/>
        </w:rPr>
        <w:t>Wyoming</w:t>
      </w:r>
      <w:r w:rsidR="00A7240A">
        <w:rPr>
          <w:rFonts w:ascii="Calibri" w:hAnsi="Calibri"/>
          <w:sz w:val="28"/>
          <w:szCs w:val="28"/>
        </w:rPr>
        <w:t xml:space="preserve">. Dans ces deux Etats et </w:t>
      </w:r>
      <w:r w:rsidR="00630224" w:rsidRPr="003C54F4">
        <w:rPr>
          <w:rFonts w:ascii="Calibri" w:hAnsi="Calibri"/>
          <w:sz w:val="28"/>
          <w:szCs w:val="28"/>
        </w:rPr>
        <w:t xml:space="preserve">au </w:t>
      </w:r>
      <w:r w:rsidR="00630224" w:rsidRPr="003C54F4">
        <w:rPr>
          <w:rFonts w:ascii="Calibri" w:hAnsi="Calibri"/>
          <w:b/>
          <w:sz w:val="28"/>
          <w:szCs w:val="28"/>
        </w:rPr>
        <w:t>Texas</w:t>
      </w:r>
      <w:r w:rsidR="00630224" w:rsidRPr="003C54F4">
        <w:rPr>
          <w:rFonts w:ascii="Calibri" w:hAnsi="Calibri"/>
          <w:sz w:val="28"/>
          <w:szCs w:val="28"/>
        </w:rPr>
        <w:t xml:space="preserve">, </w:t>
      </w:r>
      <w:r w:rsidR="00A7240A">
        <w:rPr>
          <w:rFonts w:ascii="Calibri" w:hAnsi="Calibri"/>
          <w:sz w:val="28"/>
          <w:szCs w:val="28"/>
        </w:rPr>
        <w:t xml:space="preserve">s’est développée </w:t>
      </w:r>
      <w:r w:rsidR="00630224" w:rsidRPr="003C54F4">
        <w:rPr>
          <w:rFonts w:ascii="Calibri" w:hAnsi="Calibri"/>
          <w:sz w:val="28"/>
          <w:szCs w:val="28"/>
        </w:rPr>
        <w:t>la techn</w:t>
      </w:r>
      <w:r w:rsidR="009A31F4">
        <w:rPr>
          <w:rFonts w:ascii="Calibri" w:hAnsi="Calibri"/>
          <w:sz w:val="28"/>
          <w:szCs w:val="28"/>
        </w:rPr>
        <w:t>ique</w:t>
      </w:r>
      <w:r w:rsidR="00630224" w:rsidRPr="003C54F4">
        <w:rPr>
          <w:rFonts w:ascii="Calibri" w:hAnsi="Calibri"/>
          <w:sz w:val="28"/>
          <w:szCs w:val="28"/>
        </w:rPr>
        <w:t xml:space="preserve"> de récupération par </w:t>
      </w:r>
      <w:r w:rsidR="00630224" w:rsidRPr="00690A33">
        <w:rPr>
          <w:rFonts w:ascii="Calibri" w:hAnsi="Calibri"/>
          <w:b/>
          <w:sz w:val="28"/>
          <w:szCs w:val="28"/>
        </w:rPr>
        <w:t>lessivage</w:t>
      </w:r>
      <w:r w:rsidR="00630224" w:rsidRPr="003C54F4">
        <w:rPr>
          <w:rFonts w:ascii="Calibri" w:hAnsi="Calibri"/>
          <w:sz w:val="28"/>
          <w:szCs w:val="28"/>
        </w:rPr>
        <w:t xml:space="preserve"> (lixiviation) </w:t>
      </w:r>
      <w:r w:rsidR="009A31F4">
        <w:rPr>
          <w:rFonts w:ascii="Calibri" w:hAnsi="Calibri"/>
          <w:sz w:val="28"/>
          <w:szCs w:val="28"/>
        </w:rPr>
        <w:t xml:space="preserve">de l’uranium </w:t>
      </w:r>
      <w:r w:rsidR="00630224" w:rsidRPr="003C54F4">
        <w:rPr>
          <w:rFonts w:ascii="Calibri" w:hAnsi="Calibri"/>
          <w:sz w:val="28"/>
          <w:szCs w:val="28"/>
        </w:rPr>
        <w:t>en place</w:t>
      </w:r>
      <w:r w:rsidR="00CA7FAD" w:rsidRPr="003C54F4">
        <w:rPr>
          <w:rFonts w:ascii="Calibri" w:hAnsi="Calibri"/>
          <w:sz w:val="28"/>
          <w:szCs w:val="28"/>
        </w:rPr>
        <w:t xml:space="preserve"> dans le sous-sol</w:t>
      </w:r>
      <w:r w:rsidR="00630224" w:rsidRPr="003C54F4">
        <w:rPr>
          <w:rFonts w:ascii="Calibri" w:hAnsi="Calibri"/>
          <w:sz w:val="28"/>
          <w:szCs w:val="28"/>
        </w:rPr>
        <w:t xml:space="preserve"> (</w:t>
      </w:r>
      <w:r w:rsidR="00A7240A" w:rsidRPr="00690A33">
        <w:rPr>
          <w:rFonts w:ascii="Calibri" w:hAnsi="Calibri"/>
          <w:b/>
          <w:i/>
          <w:sz w:val="28"/>
          <w:szCs w:val="28"/>
        </w:rPr>
        <w:t xml:space="preserve">in situ </w:t>
      </w:r>
      <w:proofErr w:type="spellStart"/>
      <w:r w:rsidR="00A7240A" w:rsidRPr="00690A33">
        <w:rPr>
          <w:rFonts w:ascii="Calibri" w:hAnsi="Calibri"/>
          <w:b/>
          <w:i/>
          <w:sz w:val="28"/>
          <w:szCs w:val="28"/>
        </w:rPr>
        <w:t>leaching</w:t>
      </w:r>
      <w:proofErr w:type="spellEnd"/>
      <w:r w:rsidR="00A7240A">
        <w:rPr>
          <w:rFonts w:ascii="Calibri" w:hAnsi="Calibri"/>
          <w:sz w:val="28"/>
          <w:szCs w:val="28"/>
        </w:rPr>
        <w:t xml:space="preserve"> ou </w:t>
      </w:r>
      <w:r w:rsidR="00630224" w:rsidRPr="003C54F4">
        <w:rPr>
          <w:rFonts w:ascii="Calibri" w:hAnsi="Calibri"/>
          <w:b/>
          <w:sz w:val="28"/>
          <w:szCs w:val="28"/>
        </w:rPr>
        <w:t>ISL</w:t>
      </w:r>
      <w:r w:rsidR="00630224" w:rsidRPr="003C54F4">
        <w:rPr>
          <w:rFonts w:ascii="Calibri" w:hAnsi="Calibri"/>
          <w:sz w:val="28"/>
          <w:szCs w:val="28"/>
        </w:rPr>
        <w:t xml:space="preserve">). </w:t>
      </w:r>
    </w:p>
    <w:p w:rsidR="004F3CA0" w:rsidRDefault="004F3CA0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B447C2" w:rsidRPr="003C54F4" w:rsidRDefault="001B55DF" w:rsidP="006608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3C54F4">
        <w:rPr>
          <w:rFonts w:ascii="Calibri" w:hAnsi="Calibri"/>
          <w:sz w:val="28"/>
          <w:szCs w:val="28"/>
        </w:rPr>
        <w:t>En revanche</w:t>
      </w:r>
      <w:r w:rsidR="00630224" w:rsidRPr="003C54F4">
        <w:rPr>
          <w:rFonts w:ascii="Calibri" w:hAnsi="Calibri"/>
          <w:sz w:val="28"/>
          <w:szCs w:val="28"/>
        </w:rPr>
        <w:t xml:space="preserve">, les gisements connus sur le </w:t>
      </w:r>
      <w:r w:rsidR="00630224" w:rsidRPr="006303F5">
        <w:rPr>
          <w:rFonts w:ascii="Calibri" w:hAnsi="Calibri"/>
          <w:b/>
          <w:sz w:val="28"/>
          <w:szCs w:val="28"/>
        </w:rPr>
        <w:t>Plateau du Co</w:t>
      </w:r>
      <w:r w:rsidR="00630224" w:rsidRPr="003C54F4">
        <w:rPr>
          <w:rFonts w:ascii="Calibri" w:hAnsi="Calibri"/>
          <w:b/>
          <w:sz w:val="28"/>
          <w:szCs w:val="28"/>
        </w:rPr>
        <w:t>lorado</w:t>
      </w:r>
      <w:r w:rsidR="00630224" w:rsidRPr="003C54F4">
        <w:rPr>
          <w:rFonts w:ascii="Calibri" w:hAnsi="Calibri"/>
          <w:sz w:val="28"/>
          <w:szCs w:val="28"/>
        </w:rPr>
        <w:t xml:space="preserve"> et en </w:t>
      </w:r>
      <w:r w:rsidR="00630224" w:rsidRPr="003C54F4">
        <w:rPr>
          <w:rFonts w:ascii="Calibri" w:hAnsi="Calibri"/>
          <w:b/>
          <w:sz w:val="28"/>
          <w:szCs w:val="28"/>
        </w:rPr>
        <w:t>Arizona</w:t>
      </w:r>
      <w:r w:rsidR="00630224" w:rsidRPr="003C54F4">
        <w:rPr>
          <w:rFonts w:ascii="Calibri" w:hAnsi="Calibri"/>
          <w:sz w:val="28"/>
          <w:szCs w:val="28"/>
        </w:rPr>
        <w:t xml:space="preserve"> nécessitent une extraction</w:t>
      </w:r>
      <w:r w:rsidR="00C009DF" w:rsidRPr="003C54F4">
        <w:rPr>
          <w:rFonts w:ascii="Calibri" w:hAnsi="Calibri"/>
          <w:sz w:val="28"/>
          <w:szCs w:val="28"/>
        </w:rPr>
        <w:t xml:space="preserve"> </w:t>
      </w:r>
      <w:r w:rsidR="00C009DF" w:rsidRPr="002F3951">
        <w:rPr>
          <w:rFonts w:ascii="Calibri" w:hAnsi="Calibri"/>
          <w:b/>
          <w:sz w:val="28"/>
          <w:szCs w:val="28"/>
        </w:rPr>
        <w:t>minière</w:t>
      </w:r>
      <w:r w:rsidR="00C009DF" w:rsidRPr="003C54F4">
        <w:rPr>
          <w:rFonts w:ascii="Calibri" w:hAnsi="Calibri"/>
          <w:sz w:val="28"/>
          <w:szCs w:val="28"/>
        </w:rPr>
        <w:t xml:space="preserve"> c</w:t>
      </w:r>
      <w:r w:rsidR="00745721">
        <w:rPr>
          <w:rFonts w:ascii="Calibri" w:hAnsi="Calibri"/>
          <w:sz w:val="28"/>
          <w:szCs w:val="28"/>
        </w:rPr>
        <w:t>lassique</w:t>
      </w:r>
      <w:r w:rsidR="00C009DF" w:rsidRPr="003C54F4">
        <w:rPr>
          <w:rFonts w:ascii="Calibri" w:hAnsi="Calibri"/>
          <w:sz w:val="28"/>
          <w:szCs w:val="28"/>
        </w:rPr>
        <w:t xml:space="preserve"> </w:t>
      </w:r>
      <w:r w:rsidR="00630224" w:rsidRPr="003C54F4">
        <w:rPr>
          <w:rFonts w:ascii="Calibri" w:hAnsi="Calibri"/>
          <w:sz w:val="28"/>
          <w:szCs w:val="28"/>
        </w:rPr>
        <w:t>des minerais</w:t>
      </w:r>
      <w:r w:rsidR="00C009DF" w:rsidRPr="003C54F4">
        <w:rPr>
          <w:rFonts w:ascii="Calibri" w:hAnsi="Calibri"/>
          <w:sz w:val="28"/>
          <w:szCs w:val="28"/>
        </w:rPr>
        <w:t>,</w:t>
      </w:r>
      <w:r w:rsidR="00630224" w:rsidRPr="003C54F4">
        <w:rPr>
          <w:rFonts w:ascii="Calibri" w:hAnsi="Calibri"/>
          <w:sz w:val="28"/>
          <w:szCs w:val="28"/>
        </w:rPr>
        <w:t xml:space="preserve"> en mine souterraine ou en carrière</w:t>
      </w:r>
      <w:r w:rsidR="0067730F" w:rsidRPr="003C54F4">
        <w:rPr>
          <w:rFonts w:ascii="Calibri" w:hAnsi="Calibri"/>
          <w:sz w:val="28"/>
          <w:szCs w:val="28"/>
        </w:rPr>
        <w:t>,</w:t>
      </w:r>
      <w:r w:rsidR="001C28CF" w:rsidRPr="003C54F4">
        <w:rPr>
          <w:rFonts w:ascii="Calibri" w:hAnsi="Calibri"/>
          <w:sz w:val="28"/>
          <w:szCs w:val="28"/>
        </w:rPr>
        <w:t xml:space="preserve"> suivie de leur</w:t>
      </w:r>
      <w:r w:rsidR="00630224" w:rsidRPr="003C54F4">
        <w:rPr>
          <w:rFonts w:ascii="Calibri" w:hAnsi="Calibri"/>
          <w:sz w:val="28"/>
          <w:szCs w:val="28"/>
        </w:rPr>
        <w:t xml:space="preserve"> traitement en </w:t>
      </w:r>
      <w:r w:rsidR="00630224" w:rsidRPr="002F3951">
        <w:rPr>
          <w:rFonts w:ascii="Calibri" w:hAnsi="Calibri"/>
          <w:b/>
          <w:sz w:val="28"/>
          <w:szCs w:val="28"/>
        </w:rPr>
        <w:t>usine</w:t>
      </w:r>
      <w:r w:rsidR="00C009DF" w:rsidRPr="003C54F4">
        <w:rPr>
          <w:rFonts w:ascii="Calibri" w:hAnsi="Calibri"/>
          <w:sz w:val="28"/>
          <w:szCs w:val="28"/>
        </w:rPr>
        <w:t xml:space="preserve"> conventionnelle (</w:t>
      </w:r>
      <w:proofErr w:type="spellStart"/>
      <w:r w:rsidR="00C009DF" w:rsidRPr="003C54F4">
        <w:rPr>
          <w:rFonts w:ascii="Calibri" w:hAnsi="Calibri"/>
          <w:i/>
          <w:sz w:val="28"/>
          <w:szCs w:val="28"/>
        </w:rPr>
        <w:t>mill</w:t>
      </w:r>
      <w:proofErr w:type="spellEnd"/>
      <w:r w:rsidR="00C009DF" w:rsidRPr="003C54F4">
        <w:rPr>
          <w:rFonts w:ascii="Calibri" w:hAnsi="Calibri"/>
          <w:sz w:val="28"/>
          <w:szCs w:val="28"/>
        </w:rPr>
        <w:t>)</w:t>
      </w:r>
      <w:r w:rsidR="00630224" w:rsidRPr="003C54F4">
        <w:rPr>
          <w:rFonts w:ascii="Calibri" w:hAnsi="Calibri"/>
          <w:sz w:val="28"/>
          <w:szCs w:val="28"/>
        </w:rPr>
        <w:t xml:space="preserve">. Des ressources non négligeables  existent </w:t>
      </w:r>
      <w:r w:rsidR="001C28CF" w:rsidRPr="003C54F4">
        <w:rPr>
          <w:rFonts w:ascii="Calibri" w:hAnsi="Calibri"/>
          <w:sz w:val="28"/>
          <w:szCs w:val="28"/>
        </w:rPr>
        <w:t xml:space="preserve">également en </w:t>
      </w:r>
      <w:r w:rsidR="001C28CF" w:rsidRPr="003C54F4">
        <w:rPr>
          <w:rFonts w:ascii="Calibri" w:hAnsi="Calibri"/>
          <w:b/>
          <w:sz w:val="28"/>
          <w:szCs w:val="28"/>
        </w:rPr>
        <w:t>Utah</w:t>
      </w:r>
      <w:r w:rsidR="001C28CF" w:rsidRPr="003C54F4">
        <w:rPr>
          <w:rFonts w:ascii="Calibri" w:hAnsi="Calibri"/>
          <w:sz w:val="28"/>
          <w:szCs w:val="28"/>
        </w:rPr>
        <w:t xml:space="preserve"> et </w:t>
      </w:r>
      <w:r w:rsidR="001C28CF" w:rsidRPr="003C54F4">
        <w:rPr>
          <w:rFonts w:ascii="Calibri" w:hAnsi="Calibri"/>
          <w:b/>
          <w:sz w:val="28"/>
          <w:szCs w:val="28"/>
        </w:rPr>
        <w:t>Nebraska</w:t>
      </w:r>
      <w:r w:rsidR="001C28CF" w:rsidRPr="003C54F4">
        <w:rPr>
          <w:rFonts w:ascii="Calibri" w:hAnsi="Calibri"/>
          <w:sz w:val="28"/>
          <w:szCs w:val="28"/>
        </w:rPr>
        <w:t>.</w:t>
      </w:r>
      <w:r w:rsidR="00630224" w:rsidRPr="003C54F4">
        <w:rPr>
          <w:rFonts w:ascii="Calibri" w:hAnsi="Calibri"/>
          <w:sz w:val="28"/>
          <w:szCs w:val="28"/>
        </w:rPr>
        <w:t xml:space="preserve"> </w:t>
      </w:r>
    </w:p>
    <w:p w:rsidR="00DE7B21" w:rsidRPr="003C54F4" w:rsidRDefault="00DE7B21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EF1C9D" w:rsidRDefault="003D0682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3C54F4">
        <w:rPr>
          <w:rFonts w:ascii="Calibri" w:hAnsi="Calibri"/>
          <w:sz w:val="28"/>
          <w:szCs w:val="28"/>
        </w:rPr>
        <w:t xml:space="preserve">En </w:t>
      </w:r>
      <w:r w:rsidRPr="00F610E1">
        <w:rPr>
          <w:rFonts w:ascii="Calibri" w:hAnsi="Calibri"/>
          <w:b/>
          <w:sz w:val="28"/>
          <w:szCs w:val="28"/>
        </w:rPr>
        <w:t>201</w:t>
      </w:r>
      <w:r w:rsidR="002F3951">
        <w:rPr>
          <w:rFonts w:ascii="Calibri" w:hAnsi="Calibri"/>
          <w:b/>
          <w:sz w:val="28"/>
          <w:szCs w:val="28"/>
        </w:rPr>
        <w:t>6</w:t>
      </w:r>
      <w:r w:rsidR="00615CD6" w:rsidRPr="00F610E1">
        <w:rPr>
          <w:rFonts w:ascii="Calibri" w:hAnsi="Calibri"/>
          <w:sz w:val="28"/>
          <w:szCs w:val="28"/>
        </w:rPr>
        <w:t>,</w:t>
      </w:r>
      <w:r w:rsidR="00A4577B">
        <w:rPr>
          <w:rFonts w:ascii="Calibri" w:hAnsi="Calibri"/>
          <w:sz w:val="28"/>
          <w:szCs w:val="28"/>
        </w:rPr>
        <w:t xml:space="preserve"> </w:t>
      </w:r>
      <w:r w:rsidR="006608FF">
        <w:rPr>
          <w:rFonts w:ascii="Calibri" w:hAnsi="Calibri"/>
          <w:b/>
          <w:sz w:val="28"/>
          <w:szCs w:val="28"/>
        </w:rPr>
        <w:t>7</w:t>
      </w:r>
      <w:r w:rsidR="00615CD6" w:rsidRPr="003C54F4">
        <w:rPr>
          <w:rFonts w:ascii="Calibri" w:hAnsi="Calibri"/>
          <w:sz w:val="28"/>
          <w:szCs w:val="28"/>
        </w:rPr>
        <w:t xml:space="preserve"> centres de production de concentrés uranifères (</w:t>
      </w:r>
      <w:proofErr w:type="spellStart"/>
      <w:r w:rsidR="00615CD6" w:rsidRPr="003C54F4">
        <w:rPr>
          <w:rFonts w:ascii="Calibri" w:hAnsi="Calibri"/>
          <w:i/>
          <w:sz w:val="28"/>
          <w:szCs w:val="28"/>
        </w:rPr>
        <w:t>yellow</w:t>
      </w:r>
      <w:proofErr w:type="spellEnd"/>
      <w:r w:rsidR="00615CD6" w:rsidRPr="003C54F4">
        <w:rPr>
          <w:rFonts w:ascii="Calibri" w:hAnsi="Calibri"/>
          <w:i/>
          <w:sz w:val="28"/>
          <w:szCs w:val="28"/>
        </w:rPr>
        <w:t xml:space="preserve"> cake</w:t>
      </w:r>
      <w:r w:rsidR="00615CD6" w:rsidRPr="003C54F4">
        <w:rPr>
          <w:rFonts w:ascii="Calibri" w:hAnsi="Calibri"/>
          <w:sz w:val="28"/>
          <w:szCs w:val="28"/>
        </w:rPr>
        <w:t xml:space="preserve">) </w:t>
      </w:r>
      <w:r w:rsidR="00A4577B">
        <w:rPr>
          <w:rFonts w:ascii="Calibri" w:hAnsi="Calibri"/>
          <w:sz w:val="28"/>
          <w:szCs w:val="28"/>
        </w:rPr>
        <w:t xml:space="preserve">ont </w:t>
      </w:r>
      <w:r w:rsidR="00EF1C9D">
        <w:rPr>
          <w:rFonts w:ascii="Calibri" w:hAnsi="Calibri"/>
          <w:sz w:val="28"/>
          <w:szCs w:val="28"/>
        </w:rPr>
        <w:t xml:space="preserve"> </w:t>
      </w:r>
      <w:r w:rsidR="00A4577B">
        <w:rPr>
          <w:rFonts w:ascii="Calibri" w:hAnsi="Calibri"/>
          <w:sz w:val="28"/>
          <w:szCs w:val="28"/>
        </w:rPr>
        <w:t>produit :</w:t>
      </w:r>
      <w:r w:rsidR="00B83646" w:rsidRPr="003C54F4">
        <w:rPr>
          <w:rFonts w:ascii="Calibri" w:hAnsi="Calibri"/>
          <w:sz w:val="28"/>
          <w:szCs w:val="28"/>
        </w:rPr>
        <w:t xml:space="preserve"> </w:t>
      </w:r>
      <w:r w:rsidR="00A4577B">
        <w:rPr>
          <w:rFonts w:ascii="Calibri" w:hAnsi="Calibri"/>
          <w:b/>
          <w:sz w:val="28"/>
          <w:szCs w:val="28"/>
        </w:rPr>
        <w:t>1</w:t>
      </w:r>
      <w:r w:rsidR="00B83646" w:rsidRPr="003C54F4">
        <w:rPr>
          <w:rFonts w:ascii="Calibri" w:hAnsi="Calibri"/>
          <w:sz w:val="28"/>
          <w:szCs w:val="28"/>
        </w:rPr>
        <w:t xml:space="preserve"> </w:t>
      </w:r>
      <w:r w:rsidR="00B83646" w:rsidRPr="00EF1C9D">
        <w:rPr>
          <w:rFonts w:ascii="Calibri" w:hAnsi="Calibri"/>
          <w:b/>
          <w:sz w:val="28"/>
          <w:szCs w:val="28"/>
        </w:rPr>
        <w:t>usine</w:t>
      </w:r>
      <w:r w:rsidR="00B83646" w:rsidRPr="003C54F4">
        <w:rPr>
          <w:rFonts w:ascii="Calibri" w:hAnsi="Calibri"/>
          <w:sz w:val="28"/>
          <w:szCs w:val="28"/>
        </w:rPr>
        <w:t xml:space="preserve"> conventionnelle</w:t>
      </w:r>
      <w:r w:rsidR="00EF1C9D">
        <w:rPr>
          <w:rFonts w:ascii="Calibri" w:hAnsi="Calibri"/>
          <w:sz w:val="28"/>
          <w:szCs w:val="28"/>
        </w:rPr>
        <w:t xml:space="preserve"> (White Mesa)</w:t>
      </w:r>
      <w:r w:rsidR="00B83646" w:rsidRPr="003C54F4">
        <w:rPr>
          <w:rFonts w:ascii="Calibri" w:hAnsi="Calibri"/>
          <w:sz w:val="28"/>
          <w:szCs w:val="28"/>
        </w:rPr>
        <w:t xml:space="preserve"> </w:t>
      </w:r>
      <w:r w:rsidR="00A4577B">
        <w:rPr>
          <w:rFonts w:ascii="Calibri" w:hAnsi="Calibri"/>
          <w:sz w:val="28"/>
          <w:szCs w:val="28"/>
        </w:rPr>
        <w:t>+</w:t>
      </w:r>
      <w:r w:rsidR="00B83646" w:rsidRPr="003C54F4">
        <w:rPr>
          <w:rFonts w:ascii="Calibri" w:hAnsi="Calibri"/>
          <w:sz w:val="28"/>
          <w:szCs w:val="28"/>
        </w:rPr>
        <w:t xml:space="preserve"> </w:t>
      </w:r>
      <w:r w:rsidR="00A4577B">
        <w:rPr>
          <w:rFonts w:ascii="Calibri" w:hAnsi="Calibri"/>
          <w:b/>
          <w:sz w:val="28"/>
          <w:szCs w:val="28"/>
        </w:rPr>
        <w:t>6</w:t>
      </w:r>
      <w:r w:rsidR="00B83646" w:rsidRPr="003C54F4">
        <w:rPr>
          <w:rFonts w:ascii="Calibri" w:hAnsi="Calibri"/>
          <w:sz w:val="28"/>
          <w:szCs w:val="28"/>
        </w:rPr>
        <w:t xml:space="preserve"> installations </w:t>
      </w:r>
      <w:r w:rsidR="00B83646" w:rsidRPr="00EF1C9D">
        <w:rPr>
          <w:rFonts w:ascii="Calibri" w:hAnsi="Calibri"/>
          <w:b/>
          <w:sz w:val="28"/>
          <w:szCs w:val="28"/>
        </w:rPr>
        <w:t>ISL</w:t>
      </w:r>
      <w:r w:rsidR="00EF1C9D">
        <w:rPr>
          <w:rFonts w:ascii="Calibri" w:hAnsi="Calibri"/>
          <w:b/>
          <w:sz w:val="28"/>
          <w:szCs w:val="28"/>
        </w:rPr>
        <w:t xml:space="preserve"> </w:t>
      </w:r>
      <w:r w:rsidR="00EF1C9D" w:rsidRPr="00EF1C9D">
        <w:rPr>
          <w:rFonts w:ascii="Calibri" w:hAnsi="Calibri"/>
          <w:sz w:val="28"/>
          <w:szCs w:val="28"/>
        </w:rPr>
        <w:t>(</w:t>
      </w:r>
      <w:r w:rsidR="00EF1C9D">
        <w:rPr>
          <w:rFonts w:ascii="Calibri" w:hAnsi="Calibri"/>
          <w:sz w:val="28"/>
          <w:szCs w:val="28"/>
        </w:rPr>
        <w:t xml:space="preserve">Smith Ranch, Crow Butte, </w:t>
      </w:r>
      <w:proofErr w:type="spellStart"/>
      <w:r w:rsidR="00EF1C9D">
        <w:rPr>
          <w:rFonts w:ascii="Calibri" w:hAnsi="Calibri"/>
          <w:sz w:val="28"/>
          <w:szCs w:val="28"/>
        </w:rPr>
        <w:t>Lost</w:t>
      </w:r>
      <w:proofErr w:type="spellEnd"/>
      <w:r w:rsidR="00EF1C9D">
        <w:rPr>
          <w:rFonts w:ascii="Calibri" w:hAnsi="Calibri"/>
          <w:sz w:val="28"/>
          <w:szCs w:val="28"/>
        </w:rPr>
        <w:t xml:space="preserve"> Creek, </w:t>
      </w:r>
      <w:proofErr w:type="spellStart"/>
      <w:r w:rsidR="00EF1C9D">
        <w:rPr>
          <w:rFonts w:ascii="Calibri" w:hAnsi="Calibri"/>
          <w:sz w:val="28"/>
          <w:szCs w:val="28"/>
        </w:rPr>
        <w:t>Willow</w:t>
      </w:r>
      <w:proofErr w:type="spellEnd"/>
      <w:r w:rsidR="00EF1C9D">
        <w:rPr>
          <w:rFonts w:ascii="Calibri" w:hAnsi="Calibri"/>
          <w:sz w:val="28"/>
          <w:szCs w:val="28"/>
        </w:rPr>
        <w:t xml:space="preserve"> Creek, </w:t>
      </w:r>
      <w:proofErr w:type="spellStart"/>
      <w:r w:rsidR="00EF1C9D">
        <w:rPr>
          <w:rFonts w:ascii="Calibri" w:hAnsi="Calibri"/>
          <w:sz w:val="28"/>
          <w:szCs w:val="28"/>
        </w:rPr>
        <w:t>Nichols</w:t>
      </w:r>
      <w:proofErr w:type="spellEnd"/>
      <w:r w:rsidR="00EF1C9D">
        <w:rPr>
          <w:rFonts w:ascii="Calibri" w:hAnsi="Calibri"/>
          <w:sz w:val="28"/>
          <w:szCs w:val="28"/>
        </w:rPr>
        <w:t xml:space="preserve"> Ranch, Lance).</w:t>
      </w:r>
    </w:p>
    <w:p w:rsidR="004F3CA0" w:rsidRDefault="004F3CA0" w:rsidP="002350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7C3C71" w:rsidRPr="001E305F" w:rsidRDefault="007C3C71" w:rsidP="004A2C0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000000" w:themeColor="text1"/>
          <w:sz w:val="24"/>
          <w:szCs w:val="24"/>
          <w:u w:val="single"/>
        </w:rPr>
      </w:pPr>
      <w:r w:rsidRPr="001E305F">
        <w:rPr>
          <w:rFonts w:ascii="Calibri" w:hAnsi="Calibri"/>
          <w:b/>
          <w:color w:val="000000" w:themeColor="text1"/>
          <w:sz w:val="24"/>
          <w:szCs w:val="24"/>
          <w:u w:val="single"/>
        </w:rPr>
        <w:t>Centres de production d’uranium opérationnels en 201</w:t>
      </w:r>
      <w:r w:rsidR="006B4DD6">
        <w:rPr>
          <w:rFonts w:ascii="Calibri" w:hAnsi="Calibri"/>
          <w:b/>
          <w:color w:val="000000" w:themeColor="text1"/>
          <w:sz w:val="24"/>
          <w:szCs w:val="24"/>
          <w:u w:val="single"/>
        </w:rPr>
        <w:t>6</w:t>
      </w:r>
    </w:p>
    <w:p w:rsidR="00C50CE2" w:rsidRDefault="00C50CE2" w:rsidP="00C149B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0070C0"/>
          <w:sz w:val="24"/>
          <w:szCs w:val="24"/>
          <w:u w:val="single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018"/>
        <w:gridCol w:w="937"/>
        <w:gridCol w:w="1301"/>
        <w:gridCol w:w="625"/>
        <w:gridCol w:w="651"/>
        <w:gridCol w:w="1668"/>
        <w:gridCol w:w="712"/>
        <w:gridCol w:w="851"/>
        <w:gridCol w:w="761"/>
        <w:gridCol w:w="544"/>
      </w:tblGrid>
      <w:tr w:rsidR="00322C37" w:rsidRPr="008916F9" w:rsidTr="00322C37">
        <w:tc>
          <w:tcPr>
            <w:tcW w:w="1018" w:type="dxa"/>
          </w:tcPr>
          <w:p w:rsidR="00AF3336" w:rsidRPr="00B54D89" w:rsidRDefault="00AF3336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</w:rPr>
            </w:pPr>
          </w:p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Opération</w:t>
            </w:r>
            <w:proofErr w:type="spellEnd"/>
          </w:p>
        </w:tc>
        <w:tc>
          <w:tcPr>
            <w:tcW w:w="937" w:type="dxa"/>
          </w:tcPr>
          <w:p w:rsidR="00AF3336" w:rsidRPr="008916F9" w:rsidRDefault="00AF3336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</w:p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Etat</w:t>
            </w:r>
            <w:proofErr w:type="spellEnd"/>
          </w:p>
        </w:tc>
        <w:tc>
          <w:tcPr>
            <w:tcW w:w="1301" w:type="dxa"/>
          </w:tcPr>
          <w:p w:rsidR="00AF3336" w:rsidRPr="008916F9" w:rsidRDefault="00AF3336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</w:p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Opérateur</w:t>
            </w:r>
            <w:proofErr w:type="spellEnd"/>
          </w:p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</w:p>
        </w:tc>
        <w:tc>
          <w:tcPr>
            <w:tcW w:w="625" w:type="dxa"/>
          </w:tcPr>
          <w:p w:rsidR="00AF3336" w:rsidRPr="008916F9" w:rsidRDefault="00AF3336" w:rsidP="00476D46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</w:p>
          <w:p w:rsidR="00C50CE2" w:rsidRPr="008916F9" w:rsidRDefault="00C50CE2" w:rsidP="00476D46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Dé</w:t>
            </w:r>
            <w:r w:rsidR="00476D46"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but</w:t>
            </w:r>
          </w:p>
        </w:tc>
        <w:tc>
          <w:tcPr>
            <w:tcW w:w="651" w:type="dxa"/>
          </w:tcPr>
          <w:p w:rsidR="00AF3336" w:rsidRPr="008916F9" w:rsidRDefault="00AF3336" w:rsidP="00AA62B3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</w:p>
          <w:p w:rsidR="00AA62B3" w:rsidRPr="008916F9" w:rsidRDefault="004F76B7" w:rsidP="00AA62B3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Tech</w:t>
            </w:r>
            <w:r w:rsidR="00AA62B3"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-</w:t>
            </w:r>
          </w:p>
          <w:p w:rsidR="00C50CE2" w:rsidRPr="008916F9" w:rsidRDefault="00AA62B3" w:rsidP="00AA62B3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nique</w:t>
            </w:r>
            <w:proofErr w:type="spellEnd"/>
          </w:p>
        </w:tc>
        <w:tc>
          <w:tcPr>
            <w:tcW w:w="1668" w:type="dxa"/>
          </w:tcPr>
          <w:p w:rsidR="00AF3336" w:rsidRPr="008916F9" w:rsidRDefault="00AF3336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</w:p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Gisements</w:t>
            </w:r>
            <w:proofErr w:type="spellEnd"/>
          </w:p>
        </w:tc>
        <w:tc>
          <w:tcPr>
            <w:tcW w:w="712" w:type="dxa"/>
          </w:tcPr>
          <w:p w:rsidR="00AF3336" w:rsidRPr="008916F9" w:rsidRDefault="00AF3336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</w:p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Capacité</w:t>
            </w:r>
            <w:proofErr w:type="spellEnd"/>
          </w:p>
          <w:p w:rsidR="00C50CE2" w:rsidRPr="008916F9" w:rsidRDefault="00C50CE2" w:rsidP="004F76B7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(</w:t>
            </w: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tU</w:t>
            </w:r>
            <w:proofErr w:type="spellEnd"/>
            <w:r w:rsidR="004F76B7"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/</w:t>
            </w:r>
            <w:proofErr w:type="spellStart"/>
            <w:r w:rsidR="004F76B7"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an</w:t>
            </w:r>
            <w:proofErr w:type="spellEnd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)</w:t>
            </w:r>
          </w:p>
        </w:tc>
        <w:tc>
          <w:tcPr>
            <w:tcW w:w="851" w:type="dxa"/>
          </w:tcPr>
          <w:p w:rsidR="00570BA1" w:rsidRDefault="00C50CE2" w:rsidP="004F76B7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Produc</w:t>
            </w:r>
            <w:proofErr w:type="spellEnd"/>
            <w:r w:rsidR="00570BA1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-</w:t>
            </w:r>
          </w:p>
          <w:p w:rsidR="00570BA1" w:rsidRDefault="0071098A" w:rsidP="004F76B7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t</w:t>
            </w:r>
            <w:r w:rsidR="00C50CE2"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ion</w:t>
            </w:r>
            <w:proofErr w:type="spellEnd"/>
          </w:p>
          <w:p w:rsidR="004F76B7" w:rsidRPr="008916F9" w:rsidRDefault="00C50CE2" w:rsidP="004F76B7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2015</w:t>
            </w:r>
          </w:p>
          <w:p w:rsidR="00C50CE2" w:rsidRPr="008916F9" w:rsidRDefault="00C50CE2" w:rsidP="004F76B7">
            <w:pPr>
              <w:jc w:val="center"/>
              <w:rPr>
                <w:rFonts w:asciiTheme="minorHAnsi" w:hAnsiTheme="minorHAnsi" w:cs="Arial"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(</w:t>
            </w: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tU</w:t>
            </w:r>
            <w:proofErr w:type="spellEnd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)</w:t>
            </w:r>
          </w:p>
        </w:tc>
        <w:tc>
          <w:tcPr>
            <w:tcW w:w="761" w:type="dxa"/>
          </w:tcPr>
          <w:p w:rsidR="00570BA1" w:rsidRDefault="00C50CE2" w:rsidP="00C50CE2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Produc</w:t>
            </w:r>
            <w:proofErr w:type="spellEnd"/>
            <w:r w:rsidR="004F76B7"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-</w:t>
            </w:r>
          </w:p>
          <w:p w:rsidR="00AA62B3" w:rsidRPr="008916F9" w:rsidRDefault="00C50CE2" w:rsidP="00C50CE2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tion</w:t>
            </w:r>
            <w:proofErr w:type="spellEnd"/>
          </w:p>
          <w:p w:rsidR="00C50CE2" w:rsidRPr="008916F9" w:rsidRDefault="00C50CE2" w:rsidP="00C50CE2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 xml:space="preserve"> 2016</w:t>
            </w:r>
          </w:p>
          <w:p w:rsidR="00C50CE2" w:rsidRPr="008916F9" w:rsidRDefault="00C50CE2" w:rsidP="00C50CE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(</w:t>
            </w:r>
            <w:proofErr w:type="spellStart"/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tU</w:t>
            </w:r>
            <w:proofErr w:type="spellEnd"/>
            <w:r w:rsidR="00AA62B3"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)</w:t>
            </w:r>
          </w:p>
        </w:tc>
        <w:tc>
          <w:tcPr>
            <w:tcW w:w="544" w:type="dxa"/>
          </w:tcPr>
          <w:p w:rsidR="00F1780C" w:rsidRPr="008916F9" w:rsidRDefault="00F1780C" w:rsidP="00F1780C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 xml:space="preserve">% </w:t>
            </w:r>
          </w:p>
          <w:p w:rsidR="00F1780C" w:rsidRPr="008916F9" w:rsidRDefault="00F1780C" w:rsidP="00F1780C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USA</w:t>
            </w:r>
          </w:p>
          <w:p w:rsidR="00C50CE2" w:rsidRPr="008916F9" w:rsidRDefault="00F1780C" w:rsidP="00F1780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2016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eastAsia="Times New Roman" w:hAnsiTheme="minorHAnsi" w:cs="Arial"/>
                <w:b/>
                <w:sz w:val="16"/>
                <w:szCs w:val="16"/>
                <w:lang w:eastAsia="fr-FR"/>
              </w:rPr>
              <w:t>White Mesa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Utah</w:t>
            </w:r>
          </w:p>
        </w:tc>
        <w:tc>
          <w:tcPr>
            <w:tcW w:w="130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Energy Fuels</w:t>
            </w:r>
          </w:p>
        </w:tc>
        <w:tc>
          <w:tcPr>
            <w:tcW w:w="625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1980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476D46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Usine</w:t>
            </w:r>
            <w:proofErr w:type="spellEnd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66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Arizona-One, </w:t>
            </w: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Pinenut</w:t>
            </w:r>
            <w:proofErr w:type="spellEnd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Daneros</w:t>
            </w:r>
            <w:proofErr w:type="spellEnd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, 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3 000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CA7ADF" w:rsidRPr="008916F9" w:rsidRDefault="00CA7ADF" w:rsidP="001E7BE9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1E7BE9" w:rsidRPr="008916F9" w:rsidRDefault="001E7BE9" w:rsidP="001E7BE9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114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262</w:t>
            </w:r>
          </w:p>
        </w:tc>
        <w:tc>
          <w:tcPr>
            <w:tcW w:w="544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9D6641" w:rsidP="009D6641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23.3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eastAsia="Times New Roman" w:hAnsiTheme="minorHAnsi" w:cs="Arial"/>
                <w:b/>
                <w:sz w:val="16"/>
                <w:szCs w:val="16"/>
                <w:lang w:eastAsia="fr-FR"/>
              </w:rPr>
              <w:t>Smith Ranch-Highland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Wyoming</w:t>
            </w:r>
          </w:p>
        </w:tc>
        <w:tc>
          <w:tcPr>
            <w:tcW w:w="1301" w:type="dxa"/>
          </w:tcPr>
          <w:p w:rsidR="00CA7ADF" w:rsidRPr="008916F9" w:rsidRDefault="00CA7ADF" w:rsidP="007F444A">
            <w:pPr>
              <w:spacing w:before="100" w:beforeAutospacing="1" w:after="100" w:afterAutospacing="1" w:line="336" w:lineRule="atLeast"/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Cameco</w:t>
            </w:r>
            <w:proofErr w:type="spellEnd"/>
          </w:p>
        </w:tc>
        <w:tc>
          <w:tcPr>
            <w:tcW w:w="625" w:type="dxa"/>
          </w:tcPr>
          <w:p w:rsidR="00CA7ADF" w:rsidRPr="008916F9" w:rsidRDefault="00CA7ADF" w:rsidP="007F444A">
            <w:pPr>
              <w:spacing w:before="100" w:beforeAutospacing="1" w:after="100" w:afterAutospacing="1" w:line="336" w:lineRule="atLeast"/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1972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spacing w:before="100" w:beforeAutospacing="1" w:after="100" w:afterAutospacing="1" w:line="336" w:lineRule="atLeast"/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ISL</w:t>
            </w:r>
          </w:p>
        </w:tc>
        <w:tc>
          <w:tcPr>
            <w:tcW w:w="166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eastAsia="Times New Roman" w:hAnsiTheme="minorHAnsi" w:cs="Arial"/>
                <w:sz w:val="16"/>
                <w:szCs w:val="16"/>
                <w:lang w:val="en-US" w:eastAsia="fr-FR"/>
              </w:rPr>
              <w:t>Smith Ranch, Highland, North Butte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spacing w:before="100" w:beforeAutospacing="1" w:after="100" w:afterAutospacing="1" w:line="336" w:lineRule="atLeast"/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2</w:t>
            </w:r>
            <w:r w:rsidR="00591DEC"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 </w:t>
            </w: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100</w:t>
            </w:r>
          </w:p>
        </w:tc>
        <w:tc>
          <w:tcPr>
            <w:tcW w:w="851" w:type="dxa"/>
          </w:tcPr>
          <w:p w:rsidR="00591DEC" w:rsidRPr="008916F9" w:rsidRDefault="00591DEC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CA7ADF" w:rsidRPr="008916F9" w:rsidRDefault="00591DEC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556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spacing w:before="100" w:beforeAutospacing="1" w:after="100" w:afterAutospacing="1" w:line="336" w:lineRule="atLeast"/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358</w:t>
            </w:r>
          </w:p>
        </w:tc>
        <w:tc>
          <w:tcPr>
            <w:tcW w:w="544" w:type="dxa"/>
          </w:tcPr>
          <w:p w:rsidR="00CA7ADF" w:rsidRPr="008916F9" w:rsidRDefault="00906DC6" w:rsidP="00906DC6">
            <w:pPr>
              <w:spacing w:before="100" w:beforeAutospacing="1" w:after="100" w:afterAutospacing="1" w:line="336" w:lineRule="atLeast"/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31.8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Crow</w:t>
            </w:r>
            <w:proofErr w:type="spellEnd"/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 xml:space="preserve"> Butte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Nebraska</w:t>
            </w:r>
          </w:p>
        </w:tc>
        <w:tc>
          <w:tcPr>
            <w:tcW w:w="130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Cameco</w:t>
            </w:r>
            <w:proofErr w:type="spellEnd"/>
          </w:p>
        </w:tc>
        <w:tc>
          <w:tcPr>
            <w:tcW w:w="625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1991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ISL</w:t>
            </w:r>
          </w:p>
        </w:tc>
        <w:tc>
          <w:tcPr>
            <w:tcW w:w="166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Crow</w:t>
            </w:r>
            <w:proofErr w:type="spellEnd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Butte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770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241701" w:rsidRPr="008916F9" w:rsidRDefault="00241701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CA7ADF" w:rsidRPr="008916F9" w:rsidRDefault="00241701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152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spacing w:before="100" w:beforeAutospacing="1" w:after="100" w:afterAutospacing="1" w:line="336" w:lineRule="atLeast"/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89</w:t>
            </w:r>
          </w:p>
        </w:tc>
        <w:tc>
          <w:tcPr>
            <w:tcW w:w="544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435749" w:rsidP="00435749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7.9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Lost Creek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Wyoming</w:t>
            </w:r>
          </w:p>
        </w:tc>
        <w:tc>
          <w:tcPr>
            <w:tcW w:w="130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Ur-Energy</w:t>
            </w:r>
          </w:p>
        </w:tc>
        <w:tc>
          <w:tcPr>
            <w:tcW w:w="625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2013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ISL</w:t>
            </w:r>
          </w:p>
        </w:tc>
        <w:tc>
          <w:tcPr>
            <w:tcW w:w="166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Lost Creek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770                                                                                          </w:t>
            </w:r>
          </w:p>
        </w:tc>
        <w:tc>
          <w:tcPr>
            <w:tcW w:w="851" w:type="dxa"/>
          </w:tcPr>
          <w:p w:rsidR="00CA7ADF" w:rsidRPr="008916F9" w:rsidRDefault="00CA7ADF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73369D" w:rsidRPr="008916F9" w:rsidRDefault="0073369D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280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216</w:t>
            </w:r>
          </w:p>
        </w:tc>
        <w:tc>
          <w:tcPr>
            <w:tcW w:w="544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FA55BD" w:rsidP="00FA55BD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19.2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Willow Creek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Wyoming</w:t>
            </w:r>
          </w:p>
        </w:tc>
        <w:tc>
          <w:tcPr>
            <w:tcW w:w="130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Uranium One</w:t>
            </w: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(</w:t>
            </w: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Rosatom</w:t>
            </w:r>
            <w:proofErr w:type="spellEnd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625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2012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ISL</w:t>
            </w:r>
          </w:p>
        </w:tc>
        <w:tc>
          <w:tcPr>
            <w:tcW w:w="1668" w:type="dxa"/>
          </w:tcPr>
          <w:p w:rsidR="00CA7ADF" w:rsidRDefault="00CA7ADF" w:rsidP="003B75CD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Irigaray</w:t>
            </w:r>
            <w:proofErr w:type="spellEnd"/>
            <w:r w:rsidR="00CB64E8">
              <w:rPr>
                <w:rFonts w:asciiTheme="minorHAnsi" w:hAnsiTheme="minorHAnsi" w:cs="Arial"/>
                <w:sz w:val="16"/>
                <w:szCs w:val="16"/>
                <w:lang w:val="en-US"/>
              </w:rPr>
              <w:t>,</w:t>
            </w: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Christ</w:t>
            </w:r>
            <w:r w:rsidR="00317825">
              <w:rPr>
                <w:rFonts w:asciiTheme="minorHAnsi" w:hAnsiTheme="minorHAnsi" w:cs="Arial"/>
                <w:sz w:val="16"/>
                <w:szCs w:val="16"/>
                <w:lang w:val="en-US"/>
              </w:rPr>
              <w:t>en</w:t>
            </w: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sen Ranch, Moore Ranch</w:t>
            </w:r>
            <w:r w:rsidR="003B75CD">
              <w:rPr>
                <w:rFonts w:asciiTheme="minorHAnsi" w:hAnsiTheme="minorHAnsi" w:cs="Arial"/>
                <w:sz w:val="16"/>
                <w:szCs w:val="16"/>
                <w:lang w:val="en-US"/>
              </w:rPr>
              <w:t>,</w:t>
            </w:r>
          </w:p>
          <w:p w:rsidR="003B75CD" w:rsidRPr="008916F9" w:rsidRDefault="003B75CD" w:rsidP="003B75CD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Peterson Ranch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</w:t>
            </w:r>
            <w:r w:rsidR="00CB6A1C"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 </w:t>
            </w: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460</w:t>
            </w:r>
          </w:p>
        </w:tc>
        <w:tc>
          <w:tcPr>
            <w:tcW w:w="851" w:type="dxa"/>
          </w:tcPr>
          <w:p w:rsidR="00CA7ADF" w:rsidRPr="008916F9" w:rsidRDefault="00CA7ADF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CB6A1C" w:rsidRPr="008916F9" w:rsidRDefault="00CB6A1C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45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23</w:t>
            </w:r>
          </w:p>
        </w:tc>
        <w:tc>
          <w:tcPr>
            <w:tcW w:w="544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FA55BD" w:rsidP="00FA55BD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2.0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Nichols Ranch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Wyoming</w:t>
            </w:r>
          </w:p>
        </w:tc>
        <w:tc>
          <w:tcPr>
            <w:tcW w:w="1301" w:type="dxa"/>
          </w:tcPr>
          <w:p w:rsidR="00CA7ADF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Energy Fuels</w:t>
            </w:r>
          </w:p>
          <w:p w:rsidR="00734DDE" w:rsidRPr="00734DDE" w:rsidRDefault="00734DDE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734DDE">
              <w:rPr>
                <w:rFonts w:asciiTheme="minorHAnsi" w:hAnsiTheme="minorHAnsi" w:cs="Arial"/>
                <w:sz w:val="16"/>
                <w:szCs w:val="16"/>
                <w:lang w:val="en-US"/>
              </w:rPr>
              <w:t>(ex-</w:t>
            </w:r>
            <w:proofErr w:type="spellStart"/>
            <w:r w:rsidRPr="00734DDE">
              <w:rPr>
                <w:rFonts w:asciiTheme="minorHAnsi" w:hAnsiTheme="minorHAnsi" w:cs="Arial"/>
                <w:sz w:val="16"/>
                <w:szCs w:val="16"/>
                <w:lang w:val="en-US"/>
              </w:rPr>
              <w:t>Uranerz</w:t>
            </w:r>
            <w:proofErr w:type="spellEnd"/>
            <w:r w:rsidRPr="00734DDE">
              <w:rPr>
                <w:rFonts w:asciiTheme="minorHAnsi" w:hAnsiTheme="minorHAnsi" w:cs="Arial"/>
                <w:sz w:val="16"/>
                <w:szCs w:val="16"/>
                <w:lang w:val="en-US"/>
              </w:rPr>
              <w:t>)</w:t>
            </w: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625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2014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ISL</w:t>
            </w:r>
          </w:p>
        </w:tc>
        <w:tc>
          <w:tcPr>
            <w:tcW w:w="166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Nichols Ranch, Hank, Jane </w:t>
            </w: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Dough</w:t>
            </w:r>
            <w:proofErr w:type="spellEnd"/>
            <w:r w:rsidR="00B05A61">
              <w:rPr>
                <w:rFonts w:asciiTheme="minorHAnsi" w:hAnsiTheme="minorHAnsi" w:cs="Arial"/>
                <w:sz w:val="16"/>
                <w:szCs w:val="16"/>
                <w:lang w:val="en-US"/>
              </w:rPr>
              <w:t>, West</w:t>
            </w:r>
            <w:r w:rsidR="002667EC">
              <w:rPr>
                <w:rFonts w:asciiTheme="minorHAnsi" w:hAnsiTheme="minorHAnsi" w:cs="Arial"/>
                <w:sz w:val="16"/>
                <w:szCs w:val="16"/>
                <w:lang w:val="en-US"/>
              </w:rPr>
              <w:t>-</w:t>
            </w:r>
            <w:r w:rsidR="00B05A61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</w:t>
            </w:r>
            <w:r w:rsidR="002667EC">
              <w:rPr>
                <w:rFonts w:asciiTheme="minorHAnsi" w:hAnsiTheme="minorHAnsi" w:cs="Arial"/>
                <w:sz w:val="16"/>
                <w:szCs w:val="16"/>
                <w:lang w:val="en-US"/>
              </w:rPr>
              <w:t>North-Butte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770</w:t>
            </w:r>
          </w:p>
        </w:tc>
        <w:tc>
          <w:tcPr>
            <w:tcW w:w="851" w:type="dxa"/>
          </w:tcPr>
          <w:p w:rsidR="00CA7ADF" w:rsidRPr="008916F9" w:rsidRDefault="00CA7ADF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8759C4" w:rsidRPr="008916F9" w:rsidRDefault="008759C4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105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129</w:t>
            </w:r>
          </w:p>
        </w:tc>
        <w:tc>
          <w:tcPr>
            <w:tcW w:w="544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FA55BD" w:rsidP="00FA55BD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11.5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 xml:space="preserve">Hobson-La </w:t>
            </w:r>
            <w:proofErr w:type="spellStart"/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Palangana</w:t>
            </w:r>
            <w:proofErr w:type="spellEnd"/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Texas</w:t>
            </w:r>
          </w:p>
        </w:tc>
        <w:tc>
          <w:tcPr>
            <w:tcW w:w="130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Uranium Energy Corp</w:t>
            </w:r>
            <w:r w:rsidRPr="00E1526D">
              <w:rPr>
                <w:rFonts w:asciiTheme="minorHAnsi" w:hAnsiTheme="minorHAnsi" w:cs="Arial"/>
                <w:sz w:val="16"/>
                <w:szCs w:val="16"/>
                <w:lang w:val="en-US"/>
              </w:rPr>
              <w:t>.</w:t>
            </w:r>
            <w:r w:rsidR="00E1526D" w:rsidRPr="00E1526D">
              <w:rPr>
                <w:rFonts w:asciiTheme="minorHAnsi" w:hAnsiTheme="minorHAnsi" w:cs="Arial"/>
                <w:sz w:val="16"/>
                <w:szCs w:val="16"/>
                <w:lang w:val="en-US"/>
              </w:rPr>
              <w:t>(UEC)</w:t>
            </w:r>
          </w:p>
        </w:tc>
        <w:tc>
          <w:tcPr>
            <w:tcW w:w="625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2010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ISL</w:t>
            </w:r>
          </w:p>
        </w:tc>
        <w:tc>
          <w:tcPr>
            <w:tcW w:w="166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Palangana</w:t>
            </w:r>
            <w:proofErr w:type="spellEnd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, Goliad, Burke Hollow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</w:t>
            </w:r>
            <w:r w:rsidR="00110D6D"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 </w:t>
            </w: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150</w:t>
            </w:r>
          </w:p>
        </w:tc>
        <w:tc>
          <w:tcPr>
            <w:tcW w:w="851" w:type="dxa"/>
          </w:tcPr>
          <w:p w:rsidR="00CA7ADF" w:rsidRPr="008916F9" w:rsidRDefault="00CA7ADF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110D6D" w:rsidRPr="008916F9" w:rsidRDefault="00110D6D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4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0</w:t>
            </w:r>
          </w:p>
        </w:tc>
        <w:tc>
          <w:tcPr>
            <w:tcW w:w="544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FA55BD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0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Alta Mesa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Texas</w:t>
            </w:r>
          </w:p>
        </w:tc>
        <w:tc>
          <w:tcPr>
            <w:tcW w:w="130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Energy Fuels</w:t>
            </w: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(ex-</w:t>
            </w:r>
            <w:proofErr w:type="spellStart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Mesteña</w:t>
            </w:r>
            <w:proofErr w:type="spellEnd"/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625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2005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ISL</w:t>
            </w:r>
          </w:p>
        </w:tc>
        <w:tc>
          <w:tcPr>
            <w:tcW w:w="166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Alta Mesa</w:t>
            </w: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580</w:t>
            </w:r>
          </w:p>
        </w:tc>
        <w:tc>
          <w:tcPr>
            <w:tcW w:w="851" w:type="dxa"/>
          </w:tcPr>
          <w:p w:rsidR="00CA7ADF" w:rsidRPr="008916F9" w:rsidRDefault="00CA7ADF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  <w:p w:rsidR="00201F8C" w:rsidRPr="008916F9" w:rsidRDefault="00201F8C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0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0</w:t>
            </w:r>
          </w:p>
        </w:tc>
        <w:tc>
          <w:tcPr>
            <w:tcW w:w="544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0</w:t>
            </w:r>
          </w:p>
        </w:tc>
      </w:tr>
      <w:tr w:rsidR="00322C37" w:rsidRPr="008916F9" w:rsidTr="00322C37">
        <w:tc>
          <w:tcPr>
            <w:tcW w:w="1018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Lance</w:t>
            </w:r>
          </w:p>
        </w:tc>
        <w:tc>
          <w:tcPr>
            <w:tcW w:w="937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Wyoming</w:t>
            </w:r>
          </w:p>
        </w:tc>
        <w:tc>
          <w:tcPr>
            <w:tcW w:w="1301" w:type="dxa"/>
          </w:tcPr>
          <w:p w:rsidR="00CA7ADF" w:rsidRPr="008916F9" w:rsidRDefault="005A4B69" w:rsidP="00375B1E">
            <w:pPr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5A4B69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P</w:t>
            </w:r>
            <w:r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eninsula</w:t>
            </w:r>
            <w:r w:rsidR="00375B1E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 xml:space="preserve"> Energy-</w:t>
            </w:r>
            <w:r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>Strata</w:t>
            </w:r>
            <w:r w:rsidR="00375B1E">
              <w:rPr>
                <w:rFonts w:asciiTheme="minorHAnsi" w:hAnsiTheme="minorHAnsi" w:cs="Arial"/>
                <w:i/>
                <w:sz w:val="16"/>
                <w:szCs w:val="16"/>
                <w:lang w:val="en-US"/>
              </w:rPr>
              <w:t xml:space="preserve"> Energy</w:t>
            </w:r>
          </w:p>
        </w:tc>
        <w:tc>
          <w:tcPr>
            <w:tcW w:w="625" w:type="dxa"/>
          </w:tcPr>
          <w:p w:rsidR="00CA7ADF" w:rsidRPr="005A4B69" w:rsidRDefault="005A4B69" w:rsidP="005A4B69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5A4B69">
              <w:rPr>
                <w:rFonts w:asciiTheme="minorHAnsi" w:hAnsiTheme="minorHAnsi" w:cs="Arial"/>
                <w:sz w:val="16"/>
                <w:szCs w:val="16"/>
                <w:lang w:val="en-US"/>
              </w:rPr>
              <w:t>2016</w:t>
            </w:r>
          </w:p>
        </w:tc>
        <w:tc>
          <w:tcPr>
            <w:tcW w:w="651" w:type="dxa"/>
          </w:tcPr>
          <w:p w:rsidR="00CA7ADF" w:rsidRPr="008916F9" w:rsidRDefault="00CA7ADF" w:rsidP="007F444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668" w:type="dxa"/>
          </w:tcPr>
          <w:p w:rsidR="00CA7ADF" w:rsidRPr="008916F9" w:rsidRDefault="00CA7ADF" w:rsidP="007F444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712" w:type="dxa"/>
          </w:tcPr>
          <w:p w:rsidR="00CA7ADF" w:rsidRPr="008916F9" w:rsidRDefault="00CA7ADF" w:rsidP="007F444A">
            <w:pPr>
              <w:jc w:val="center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150</w:t>
            </w:r>
          </w:p>
        </w:tc>
        <w:tc>
          <w:tcPr>
            <w:tcW w:w="851" w:type="dxa"/>
          </w:tcPr>
          <w:p w:rsidR="00CA7ADF" w:rsidRPr="008916F9" w:rsidRDefault="00016EA9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0</w:t>
            </w:r>
          </w:p>
        </w:tc>
        <w:tc>
          <w:tcPr>
            <w:tcW w:w="761" w:type="dxa"/>
          </w:tcPr>
          <w:p w:rsidR="00CA7ADF" w:rsidRPr="008916F9" w:rsidRDefault="00CA7ADF" w:rsidP="007F444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49</w:t>
            </w:r>
          </w:p>
        </w:tc>
        <w:tc>
          <w:tcPr>
            <w:tcW w:w="544" w:type="dxa"/>
          </w:tcPr>
          <w:p w:rsidR="00CA7ADF" w:rsidRPr="008916F9" w:rsidRDefault="00FA55BD" w:rsidP="00FA55BD">
            <w:pPr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FA55BD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4.4</w:t>
            </w:r>
          </w:p>
        </w:tc>
      </w:tr>
      <w:tr w:rsidR="00322C37" w:rsidRPr="008916F9" w:rsidTr="00322C37">
        <w:tc>
          <w:tcPr>
            <w:tcW w:w="1018" w:type="dxa"/>
          </w:tcPr>
          <w:p w:rsidR="005F3C0D" w:rsidRPr="008916F9" w:rsidRDefault="005F3C0D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937" w:type="dxa"/>
          </w:tcPr>
          <w:p w:rsidR="005F3C0D" w:rsidRPr="008916F9" w:rsidRDefault="005F3C0D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01" w:type="dxa"/>
          </w:tcPr>
          <w:p w:rsidR="005F3C0D" w:rsidRPr="008916F9" w:rsidRDefault="005F3C0D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625" w:type="dxa"/>
          </w:tcPr>
          <w:p w:rsidR="005F3C0D" w:rsidRPr="008916F9" w:rsidRDefault="005F3C0D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651" w:type="dxa"/>
          </w:tcPr>
          <w:p w:rsidR="005F3C0D" w:rsidRPr="008916F9" w:rsidRDefault="005F3C0D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668" w:type="dxa"/>
          </w:tcPr>
          <w:p w:rsidR="005F3C0D" w:rsidRPr="008916F9" w:rsidRDefault="005F3C0D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712" w:type="dxa"/>
          </w:tcPr>
          <w:p w:rsidR="005F3C0D" w:rsidRPr="008916F9" w:rsidRDefault="005F3C0D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5F3C0D" w:rsidRPr="008916F9" w:rsidRDefault="005F3C0D" w:rsidP="00591DEC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</w:tcPr>
          <w:p w:rsidR="005F3C0D" w:rsidRPr="008916F9" w:rsidRDefault="005F3C0D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544" w:type="dxa"/>
          </w:tcPr>
          <w:p w:rsidR="005F3C0D" w:rsidRPr="008916F9" w:rsidRDefault="005F3C0D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322C37" w:rsidRPr="008916F9" w:rsidTr="00322C37">
        <w:tc>
          <w:tcPr>
            <w:tcW w:w="1018" w:type="dxa"/>
          </w:tcPr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total</w:t>
            </w:r>
          </w:p>
        </w:tc>
        <w:tc>
          <w:tcPr>
            <w:tcW w:w="937" w:type="dxa"/>
          </w:tcPr>
          <w:p w:rsidR="00C50CE2" w:rsidRPr="008916F9" w:rsidRDefault="00C50CE2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301" w:type="dxa"/>
          </w:tcPr>
          <w:p w:rsidR="00C50CE2" w:rsidRPr="008916F9" w:rsidRDefault="00C50CE2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625" w:type="dxa"/>
          </w:tcPr>
          <w:p w:rsidR="00C50CE2" w:rsidRPr="008916F9" w:rsidRDefault="00C50CE2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651" w:type="dxa"/>
          </w:tcPr>
          <w:p w:rsidR="00C50CE2" w:rsidRPr="008916F9" w:rsidRDefault="00C50CE2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668" w:type="dxa"/>
          </w:tcPr>
          <w:p w:rsidR="00C50CE2" w:rsidRPr="008916F9" w:rsidRDefault="00C50CE2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712" w:type="dxa"/>
          </w:tcPr>
          <w:p w:rsidR="00C50CE2" w:rsidRPr="008916F9" w:rsidRDefault="001B7B71" w:rsidP="00C149B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8916F9">
              <w:rPr>
                <w:rFonts w:asciiTheme="minorHAnsi" w:hAnsiTheme="minorHAnsi" w:cs="Arial"/>
                <w:sz w:val="16"/>
                <w:szCs w:val="16"/>
                <w:lang w:val="en-US"/>
              </w:rPr>
              <w:t>10 750</w:t>
            </w:r>
          </w:p>
        </w:tc>
        <w:tc>
          <w:tcPr>
            <w:tcW w:w="851" w:type="dxa"/>
          </w:tcPr>
          <w:p w:rsidR="00C50CE2" w:rsidRPr="008916F9" w:rsidRDefault="004D7316" w:rsidP="007F444A">
            <w:pPr>
              <w:jc w:val="center"/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1 256</w:t>
            </w:r>
          </w:p>
        </w:tc>
        <w:tc>
          <w:tcPr>
            <w:tcW w:w="761" w:type="dxa"/>
          </w:tcPr>
          <w:p w:rsidR="00C50CE2" w:rsidRPr="008916F9" w:rsidRDefault="00C50CE2" w:rsidP="007F444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  <w:u w:val="single"/>
              </w:rPr>
            </w:pPr>
            <w:r w:rsidRPr="008916F9">
              <w:rPr>
                <w:rFonts w:asciiTheme="minorHAnsi" w:hAnsiTheme="minorHAnsi" w:cs="Arial"/>
                <w:b/>
                <w:color w:val="984806" w:themeColor="accent6" w:themeShade="80"/>
                <w:sz w:val="16"/>
                <w:szCs w:val="16"/>
                <w:lang w:val="en-US"/>
              </w:rPr>
              <w:t>1 126</w:t>
            </w:r>
          </w:p>
        </w:tc>
        <w:tc>
          <w:tcPr>
            <w:tcW w:w="544" w:type="dxa"/>
          </w:tcPr>
          <w:p w:rsidR="00C50CE2" w:rsidRPr="008916F9" w:rsidRDefault="00C50CE2" w:rsidP="007F444A">
            <w:pPr>
              <w:jc w:val="center"/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</w:pPr>
            <w:r w:rsidRPr="008916F9">
              <w:rPr>
                <w:rFonts w:asciiTheme="minorHAnsi" w:hAnsiTheme="minorHAnsi" w:cs="Arial"/>
                <w:b/>
                <w:color w:val="0070C0"/>
                <w:sz w:val="16"/>
                <w:szCs w:val="16"/>
                <w:lang w:val="en-US"/>
              </w:rPr>
              <w:t>100</w:t>
            </w:r>
          </w:p>
        </w:tc>
      </w:tr>
    </w:tbl>
    <w:p w:rsidR="00C50CE2" w:rsidRPr="0071098A" w:rsidRDefault="00C50CE2" w:rsidP="00C149B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4"/>
          <w:szCs w:val="24"/>
        </w:rPr>
      </w:pPr>
    </w:p>
    <w:p w:rsidR="00500334" w:rsidRDefault="0071098A" w:rsidP="006608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color w:val="0070C0"/>
          <w:sz w:val="24"/>
          <w:szCs w:val="24"/>
          <w:u w:val="single"/>
        </w:rPr>
      </w:pPr>
      <w:r w:rsidRPr="0071098A">
        <w:rPr>
          <w:rFonts w:ascii="Calibri" w:hAnsi="Calibri"/>
          <w:sz w:val="28"/>
          <w:szCs w:val="28"/>
        </w:rPr>
        <w:t xml:space="preserve">Près de </w:t>
      </w:r>
      <w:r w:rsidR="00244E4A">
        <w:rPr>
          <w:rFonts w:ascii="Calibri" w:hAnsi="Calibri"/>
          <w:b/>
          <w:sz w:val="28"/>
          <w:szCs w:val="28"/>
        </w:rPr>
        <w:t>94</w:t>
      </w:r>
      <w:r w:rsidRPr="0071098A">
        <w:rPr>
          <w:rFonts w:ascii="Calibri" w:hAnsi="Calibri"/>
          <w:b/>
          <w:sz w:val="28"/>
          <w:szCs w:val="28"/>
        </w:rPr>
        <w:t>%</w:t>
      </w:r>
      <w:r>
        <w:rPr>
          <w:rFonts w:ascii="Calibri" w:hAnsi="Calibri"/>
          <w:sz w:val="28"/>
          <w:szCs w:val="28"/>
        </w:rPr>
        <w:t xml:space="preserve"> de la production d’uranium des Etats-Unis provie</w:t>
      </w:r>
      <w:r w:rsidR="00244E4A">
        <w:rPr>
          <w:rFonts w:ascii="Calibri" w:hAnsi="Calibri"/>
          <w:sz w:val="28"/>
          <w:szCs w:val="28"/>
        </w:rPr>
        <w:t>nne</w:t>
      </w:r>
      <w:r>
        <w:rPr>
          <w:rFonts w:ascii="Calibri" w:hAnsi="Calibri"/>
          <w:sz w:val="28"/>
          <w:szCs w:val="28"/>
        </w:rPr>
        <w:t xml:space="preserve">nt de seulement </w:t>
      </w:r>
      <w:r w:rsidR="00244E4A">
        <w:rPr>
          <w:rFonts w:ascii="Calibri" w:hAnsi="Calibri"/>
          <w:b/>
          <w:sz w:val="28"/>
          <w:szCs w:val="28"/>
        </w:rPr>
        <w:t>5</w:t>
      </w:r>
      <w:r>
        <w:rPr>
          <w:rFonts w:ascii="Calibri" w:hAnsi="Calibri"/>
          <w:sz w:val="28"/>
          <w:szCs w:val="28"/>
        </w:rPr>
        <w:t xml:space="preserve"> centres de production</w:t>
      </w:r>
      <w:r w:rsidR="00AC5504">
        <w:rPr>
          <w:rFonts w:ascii="Calibri" w:hAnsi="Calibri"/>
          <w:sz w:val="28"/>
          <w:szCs w:val="28"/>
        </w:rPr>
        <w:t xml:space="preserve"> : Smith Ranch (Wyoming), White Mesa (Utah), </w:t>
      </w:r>
      <w:proofErr w:type="spellStart"/>
      <w:r w:rsidR="00AC5504">
        <w:rPr>
          <w:rFonts w:ascii="Calibri" w:hAnsi="Calibri"/>
          <w:sz w:val="28"/>
          <w:szCs w:val="28"/>
        </w:rPr>
        <w:t>Lost</w:t>
      </w:r>
      <w:proofErr w:type="spellEnd"/>
      <w:r w:rsidR="00AC5504">
        <w:rPr>
          <w:rFonts w:ascii="Calibri" w:hAnsi="Calibri"/>
          <w:sz w:val="28"/>
          <w:szCs w:val="28"/>
        </w:rPr>
        <w:t xml:space="preserve"> Creek (Wy</w:t>
      </w:r>
      <w:r w:rsidR="004F3CA0">
        <w:rPr>
          <w:rFonts w:ascii="Calibri" w:hAnsi="Calibri"/>
          <w:sz w:val="28"/>
          <w:szCs w:val="28"/>
        </w:rPr>
        <w:t>omin</w:t>
      </w:r>
      <w:r w:rsidR="00AC5504">
        <w:rPr>
          <w:rFonts w:ascii="Calibri" w:hAnsi="Calibri"/>
          <w:sz w:val="28"/>
          <w:szCs w:val="28"/>
        </w:rPr>
        <w:t xml:space="preserve">g), </w:t>
      </w:r>
      <w:proofErr w:type="spellStart"/>
      <w:r w:rsidR="00AC5504">
        <w:rPr>
          <w:rFonts w:ascii="Calibri" w:hAnsi="Calibri"/>
          <w:sz w:val="28"/>
          <w:szCs w:val="28"/>
        </w:rPr>
        <w:t>Nichols</w:t>
      </w:r>
      <w:proofErr w:type="spellEnd"/>
      <w:r w:rsidR="00AC5504">
        <w:rPr>
          <w:rFonts w:ascii="Calibri" w:hAnsi="Calibri"/>
          <w:sz w:val="28"/>
          <w:szCs w:val="28"/>
        </w:rPr>
        <w:t xml:space="preserve"> Ranch (</w:t>
      </w:r>
      <w:proofErr w:type="spellStart"/>
      <w:r w:rsidR="00AC5504">
        <w:rPr>
          <w:rFonts w:ascii="Calibri" w:hAnsi="Calibri"/>
          <w:sz w:val="28"/>
          <w:szCs w:val="28"/>
        </w:rPr>
        <w:t>Wy</w:t>
      </w:r>
      <w:proofErr w:type="spellEnd"/>
      <w:r w:rsidR="004F3CA0">
        <w:rPr>
          <w:rFonts w:ascii="Calibri" w:hAnsi="Calibri"/>
          <w:sz w:val="28"/>
          <w:szCs w:val="28"/>
        </w:rPr>
        <w:t>.</w:t>
      </w:r>
      <w:r w:rsidR="00AC5504">
        <w:rPr>
          <w:rFonts w:ascii="Calibri" w:hAnsi="Calibri"/>
          <w:sz w:val="28"/>
          <w:szCs w:val="28"/>
        </w:rPr>
        <w:t>), Crow Butte (Nebraska)</w:t>
      </w:r>
      <w:r>
        <w:rPr>
          <w:rFonts w:ascii="Calibri" w:hAnsi="Calibri"/>
          <w:sz w:val="28"/>
          <w:szCs w:val="28"/>
        </w:rPr>
        <w:t>.</w:t>
      </w:r>
      <w:r>
        <w:rPr>
          <w:rFonts w:ascii="Calibri" w:hAnsi="Calibri"/>
          <w:b/>
          <w:color w:val="0070C0"/>
          <w:sz w:val="24"/>
          <w:szCs w:val="24"/>
          <w:u w:val="single"/>
        </w:rPr>
        <w:t xml:space="preserve"> </w:t>
      </w:r>
      <w:r w:rsidRPr="0071098A">
        <w:rPr>
          <w:rFonts w:ascii="Calibri" w:hAnsi="Calibri"/>
          <w:b/>
          <w:color w:val="0070C0"/>
          <w:sz w:val="24"/>
          <w:szCs w:val="24"/>
          <w:u w:val="single"/>
        </w:rPr>
        <w:t xml:space="preserve"> </w:t>
      </w:r>
    </w:p>
    <w:p w:rsidR="00500334" w:rsidRDefault="00500334" w:rsidP="006608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color w:val="0070C0"/>
          <w:sz w:val="24"/>
          <w:szCs w:val="24"/>
          <w:u w:val="single"/>
        </w:rPr>
      </w:pPr>
    </w:p>
    <w:p w:rsidR="009837F6" w:rsidRDefault="00673CB3" w:rsidP="0050033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color w:val="0070C0"/>
          <w:sz w:val="24"/>
          <w:szCs w:val="24"/>
          <w:u w:val="single"/>
        </w:rPr>
      </w:pPr>
      <w:r w:rsidRPr="00DB267D">
        <w:rPr>
          <w:rFonts w:ascii="Calibri" w:hAnsi="Calibri"/>
          <w:b/>
          <w:color w:val="C00000"/>
          <w:sz w:val="24"/>
          <w:szCs w:val="24"/>
          <w:u w:val="single"/>
        </w:rPr>
        <w:t>P</w:t>
      </w:r>
      <w:r w:rsidR="00C149BC" w:rsidRPr="00DB267D">
        <w:rPr>
          <w:rFonts w:ascii="Calibri" w:hAnsi="Calibri"/>
          <w:b/>
          <w:color w:val="C00000"/>
          <w:sz w:val="24"/>
          <w:szCs w:val="24"/>
          <w:u w:val="single"/>
        </w:rPr>
        <w:t>art de</w:t>
      </w:r>
      <w:r w:rsidR="003D0682" w:rsidRPr="00DB267D">
        <w:rPr>
          <w:rFonts w:ascii="Calibri" w:hAnsi="Calibri"/>
          <w:b/>
          <w:color w:val="C00000"/>
          <w:sz w:val="24"/>
          <w:szCs w:val="24"/>
          <w:u w:val="single"/>
        </w:rPr>
        <w:t>s</w:t>
      </w:r>
      <w:r w:rsidR="00C149BC" w:rsidRPr="00DB267D">
        <w:rPr>
          <w:rFonts w:ascii="Calibri" w:hAnsi="Calibri"/>
          <w:b/>
          <w:color w:val="C00000"/>
          <w:sz w:val="24"/>
          <w:szCs w:val="24"/>
          <w:u w:val="single"/>
        </w:rPr>
        <w:t xml:space="preserve"> p</w:t>
      </w:r>
      <w:r w:rsidRPr="00DB267D">
        <w:rPr>
          <w:rFonts w:ascii="Calibri" w:hAnsi="Calibri"/>
          <w:b/>
          <w:color w:val="C00000"/>
          <w:sz w:val="24"/>
          <w:szCs w:val="24"/>
          <w:u w:val="single"/>
        </w:rPr>
        <w:t>roduction</w:t>
      </w:r>
      <w:r w:rsidR="003D0682" w:rsidRPr="00DB267D">
        <w:rPr>
          <w:rFonts w:ascii="Calibri" w:hAnsi="Calibri"/>
          <w:b/>
          <w:color w:val="C00000"/>
          <w:sz w:val="24"/>
          <w:szCs w:val="24"/>
          <w:u w:val="single"/>
        </w:rPr>
        <w:t>s</w:t>
      </w:r>
      <w:r w:rsidRPr="00DB267D">
        <w:rPr>
          <w:rFonts w:ascii="Calibri" w:hAnsi="Calibri"/>
          <w:b/>
          <w:color w:val="C00000"/>
          <w:sz w:val="24"/>
          <w:szCs w:val="24"/>
          <w:u w:val="single"/>
        </w:rPr>
        <w:t xml:space="preserve"> </w:t>
      </w:r>
      <w:r w:rsidR="00C149BC" w:rsidRPr="00DB267D">
        <w:rPr>
          <w:rFonts w:ascii="Calibri" w:hAnsi="Calibri"/>
          <w:b/>
          <w:color w:val="C00000"/>
          <w:sz w:val="24"/>
          <w:szCs w:val="24"/>
          <w:u w:val="single"/>
        </w:rPr>
        <w:t>américaine</w:t>
      </w:r>
      <w:r w:rsidR="003D0682" w:rsidRPr="00DB267D">
        <w:rPr>
          <w:rFonts w:ascii="Calibri" w:hAnsi="Calibri"/>
          <w:b/>
          <w:color w:val="C00000"/>
          <w:sz w:val="24"/>
          <w:szCs w:val="24"/>
          <w:u w:val="single"/>
        </w:rPr>
        <w:t>s</w:t>
      </w:r>
      <w:r w:rsidR="00C149BC" w:rsidRPr="00DB267D">
        <w:rPr>
          <w:rFonts w:ascii="Calibri" w:hAnsi="Calibri"/>
          <w:b/>
          <w:color w:val="C00000"/>
          <w:sz w:val="24"/>
          <w:szCs w:val="24"/>
          <w:u w:val="single"/>
        </w:rPr>
        <w:t xml:space="preserve"> </w:t>
      </w:r>
      <w:r w:rsidRPr="00DB267D">
        <w:rPr>
          <w:rFonts w:ascii="Calibri" w:hAnsi="Calibri"/>
          <w:b/>
          <w:color w:val="C00000"/>
          <w:sz w:val="24"/>
          <w:szCs w:val="24"/>
          <w:u w:val="single"/>
        </w:rPr>
        <w:t>d’uranium en 201</w:t>
      </w:r>
      <w:r w:rsidR="00237F39" w:rsidRPr="00DB267D">
        <w:rPr>
          <w:rFonts w:ascii="Calibri" w:hAnsi="Calibri"/>
          <w:b/>
          <w:color w:val="C00000"/>
          <w:sz w:val="24"/>
          <w:szCs w:val="24"/>
          <w:u w:val="single"/>
        </w:rPr>
        <w:t>6</w:t>
      </w:r>
      <w:r w:rsidR="003C3F8B">
        <w:rPr>
          <w:rFonts w:ascii="Calibri" w:hAnsi="Calibri"/>
          <w:b/>
          <w:noProof/>
          <w:color w:val="0070C0"/>
          <w:sz w:val="24"/>
          <w:szCs w:val="24"/>
          <w:u w:val="single"/>
          <w:lang w:eastAsia="fr-FR"/>
        </w:rPr>
        <w:drawing>
          <wp:inline distT="0" distB="0" distL="0" distR="0">
            <wp:extent cx="5486400" cy="32004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C1159" w:rsidRDefault="004C1159" w:rsidP="00B5309D">
      <w:pPr>
        <w:spacing w:after="0" w:line="240" w:lineRule="auto"/>
        <w:jc w:val="center"/>
        <w:rPr>
          <w:rFonts w:ascii="Calibri" w:hAnsi="Calibri"/>
          <w:color w:val="000000" w:themeColor="text1"/>
          <w:sz w:val="28"/>
          <w:szCs w:val="28"/>
          <w:u w:val="single"/>
        </w:rPr>
      </w:pPr>
    </w:p>
    <w:p w:rsidR="00B5309D" w:rsidRDefault="00B83646" w:rsidP="00B5309D">
      <w:pPr>
        <w:spacing w:after="0" w:line="240" w:lineRule="auto"/>
        <w:jc w:val="center"/>
        <w:rPr>
          <w:rFonts w:ascii="Calibri" w:hAnsi="Calibri"/>
          <w:color w:val="000000" w:themeColor="text1"/>
          <w:sz w:val="24"/>
          <w:szCs w:val="24"/>
        </w:rPr>
      </w:pPr>
      <w:r w:rsidRPr="001E305F">
        <w:rPr>
          <w:rFonts w:ascii="Calibri" w:hAnsi="Calibri"/>
          <w:color w:val="000000" w:themeColor="text1"/>
          <w:sz w:val="28"/>
          <w:szCs w:val="28"/>
          <w:u w:val="single"/>
        </w:rPr>
        <w:t xml:space="preserve">Usine de </w:t>
      </w:r>
      <w:r w:rsidRPr="001E305F">
        <w:rPr>
          <w:rFonts w:ascii="Calibri" w:hAnsi="Calibri"/>
          <w:b/>
          <w:color w:val="000000" w:themeColor="text1"/>
          <w:sz w:val="28"/>
          <w:szCs w:val="28"/>
          <w:u w:val="single"/>
        </w:rPr>
        <w:t>White Mesa</w:t>
      </w:r>
      <w:r w:rsidRPr="001E305F">
        <w:rPr>
          <w:rFonts w:ascii="Calibri" w:hAnsi="Calibri"/>
          <w:color w:val="000000" w:themeColor="text1"/>
          <w:sz w:val="24"/>
          <w:szCs w:val="24"/>
        </w:rPr>
        <w:t xml:space="preserve"> (</w:t>
      </w:r>
      <w:r w:rsidRPr="001E305F">
        <w:rPr>
          <w:rFonts w:ascii="Calibri" w:hAnsi="Calibri"/>
          <w:i/>
          <w:color w:val="000000" w:themeColor="text1"/>
          <w:sz w:val="24"/>
          <w:szCs w:val="24"/>
        </w:rPr>
        <w:t>Utah</w:t>
      </w:r>
      <w:r w:rsidRPr="001E305F">
        <w:rPr>
          <w:rFonts w:ascii="Calibri" w:hAnsi="Calibri"/>
          <w:color w:val="000000" w:themeColor="text1"/>
          <w:sz w:val="24"/>
          <w:szCs w:val="24"/>
        </w:rPr>
        <w:t>)</w:t>
      </w:r>
    </w:p>
    <w:p w:rsidR="00E206E2" w:rsidRPr="001E305F" w:rsidRDefault="00E206E2" w:rsidP="00B5309D">
      <w:pPr>
        <w:spacing w:after="0" w:line="240" w:lineRule="auto"/>
        <w:jc w:val="center"/>
        <w:rPr>
          <w:rFonts w:ascii="Calibri" w:hAnsi="Calibri"/>
          <w:color w:val="000000" w:themeColor="text1"/>
          <w:sz w:val="24"/>
          <w:szCs w:val="24"/>
        </w:rPr>
      </w:pPr>
    </w:p>
    <w:p w:rsidR="00B5309D" w:rsidRPr="001E305F" w:rsidRDefault="00B5309D" w:rsidP="00235073">
      <w:pPr>
        <w:spacing w:after="0" w:line="240" w:lineRule="auto"/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0322D9" w:rsidRDefault="00E14FDA" w:rsidP="00235073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proofErr w:type="spellStart"/>
      <w:r w:rsidRPr="001E305F">
        <w:rPr>
          <w:rFonts w:ascii="Calibri" w:hAnsi="Calibri"/>
          <w:i/>
          <w:color w:val="000000" w:themeColor="text1"/>
          <w:sz w:val="28"/>
          <w:szCs w:val="28"/>
        </w:rPr>
        <w:t>Energy</w:t>
      </w:r>
      <w:proofErr w:type="spellEnd"/>
      <w:r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Fuels</w:t>
      </w:r>
      <w:r w:rsidR="003B2F3F"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</w:t>
      </w:r>
      <w:proofErr w:type="spellStart"/>
      <w:r w:rsidR="00743BB9" w:rsidRPr="001E305F">
        <w:rPr>
          <w:rFonts w:ascii="Calibri" w:hAnsi="Calibri"/>
          <w:i/>
          <w:color w:val="000000" w:themeColor="text1"/>
          <w:sz w:val="28"/>
          <w:szCs w:val="28"/>
        </w:rPr>
        <w:t>Resources</w:t>
      </w:r>
      <w:proofErr w:type="spellEnd"/>
      <w:r w:rsidR="00743BB9"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Corp.</w:t>
      </w:r>
      <w:r w:rsidR="00A767AB">
        <w:rPr>
          <w:rFonts w:ascii="Calibri" w:hAnsi="Calibri"/>
          <w:i/>
          <w:color w:val="000000" w:themeColor="text1"/>
          <w:sz w:val="28"/>
          <w:szCs w:val="28"/>
        </w:rPr>
        <w:t xml:space="preserve">, </w:t>
      </w:r>
      <w:r w:rsidR="00DA1F39" w:rsidRPr="00DA1F39">
        <w:rPr>
          <w:rFonts w:ascii="Calibri" w:hAnsi="Calibri"/>
          <w:color w:val="000000" w:themeColor="text1"/>
          <w:sz w:val="28"/>
          <w:szCs w:val="28"/>
        </w:rPr>
        <w:t>entreprise</w:t>
      </w:r>
      <w:r w:rsidR="00DA1F39">
        <w:rPr>
          <w:rFonts w:ascii="Calibri" w:hAnsi="Calibri"/>
          <w:i/>
          <w:color w:val="000000" w:themeColor="text1"/>
          <w:sz w:val="28"/>
          <w:szCs w:val="28"/>
        </w:rPr>
        <w:t xml:space="preserve"> </w:t>
      </w:r>
      <w:r w:rsidR="00A767AB" w:rsidRPr="00A767AB">
        <w:rPr>
          <w:rFonts w:ascii="Calibri" w:hAnsi="Calibri"/>
          <w:color w:val="000000" w:themeColor="text1"/>
          <w:sz w:val="28"/>
          <w:szCs w:val="28"/>
        </w:rPr>
        <w:t>dont l’origine remonte aux années 1970</w:t>
      </w:r>
      <w:r w:rsidR="00A767AB">
        <w:rPr>
          <w:rFonts w:ascii="Calibri" w:hAnsi="Calibri"/>
          <w:i/>
          <w:color w:val="000000" w:themeColor="text1"/>
          <w:sz w:val="28"/>
          <w:szCs w:val="28"/>
        </w:rPr>
        <w:t xml:space="preserve">, </w:t>
      </w:r>
      <w:r w:rsidR="00743BB9" w:rsidRPr="001E305F">
        <w:rPr>
          <w:rFonts w:ascii="Calibri" w:hAnsi="Calibri"/>
          <w:color w:val="000000" w:themeColor="text1"/>
          <w:sz w:val="28"/>
          <w:szCs w:val="28"/>
        </w:rPr>
        <w:t>a produit</w:t>
      </w:r>
      <w:r w:rsidR="00743BB9"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</w:t>
      </w:r>
      <w:r w:rsidR="00B711AE">
        <w:rPr>
          <w:rFonts w:ascii="Calibri" w:hAnsi="Calibri"/>
          <w:b/>
          <w:color w:val="000000" w:themeColor="text1"/>
          <w:sz w:val="28"/>
          <w:szCs w:val="28"/>
        </w:rPr>
        <w:t>262</w:t>
      </w:r>
      <w:r w:rsidR="00E05DAA" w:rsidRPr="001E305F">
        <w:rPr>
          <w:rFonts w:ascii="Calibri" w:hAnsi="Calibri"/>
          <w:b/>
          <w:color w:val="000000" w:themeColor="text1"/>
          <w:sz w:val="28"/>
          <w:szCs w:val="28"/>
        </w:rPr>
        <w:t xml:space="preserve"> </w:t>
      </w:r>
      <w:r w:rsidR="003B0186" w:rsidRPr="003B0186">
        <w:rPr>
          <w:rFonts w:ascii="Calibri" w:hAnsi="Calibri"/>
          <w:color w:val="000000" w:themeColor="text1"/>
          <w:sz w:val="28"/>
          <w:szCs w:val="28"/>
        </w:rPr>
        <w:t>tonnes d’uranium (</w:t>
      </w:r>
      <w:proofErr w:type="spellStart"/>
      <w:r w:rsidR="003B2F3F" w:rsidRPr="003B0186">
        <w:rPr>
          <w:rFonts w:ascii="Calibri" w:hAnsi="Calibri"/>
          <w:color w:val="000000" w:themeColor="text1"/>
          <w:sz w:val="28"/>
          <w:szCs w:val="28"/>
        </w:rPr>
        <w:t>tU</w:t>
      </w:r>
      <w:proofErr w:type="spellEnd"/>
      <w:r w:rsidR="003B0186" w:rsidRPr="003B0186">
        <w:rPr>
          <w:rFonts w:ascii="Calibri" w:hAnsi="Calibri"/>
          <w:color w:val="000000" w:themeColor="text1"/>
          <w:sz w:val="28"/>
          <w:szCs w:val="28"/>
        </w:rPr>
        <w:t>)</w:t>
      </w:r>
      <w:r w:rsidR="00743BB9" w:rsidRPr="003B0186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743BB9" w:rsidRPr="001E305F">
        <w:rPr>
          <w:rFonts w:ascii="Calibri" w:hAnsi="Calibri"/>
          <w:color w:val="000000" w:themeColor="text1"/>
          <w:sz w:val="28"/>
          <w:szCs w:val="28"/>
        </w:rPr>
        <w:t>en</w:t>
      </w:r>
      <w:r w:rsidR="003B2F3F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3B2F3F" w:rsidRPr="001E305F">
        <w:rPr>
          <w:rFonts w:ascii="Calibri" w:hAnsi="Calibri"/>
          <w:b/>
          <w:color w:val="000000" w:themeColor="text1"/>
          <w:sz w:val="28"/>
          <w:szCs w:val="28"/>
        </w:rPr>
        <w:t>201</w:t>
      </w:r>
      <w:r w:rsidR="00B711AE">
        <w:rPr>
          <w:rFonts w:ascii="Calibri" w:hAnsi="Calibri"/>
          <w:b/>
          <w:color w:val="000000" w:themeColor="text1"/>
          <w:sz w:val="28"/>
          <w:szCs w:val="28"/>
        </w:rPr>
        <w:t>6</w:t>
      </w:r>
      <w:r w:rsidR="00DA1F39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>,</w:t>
      </w:r>
      <w:r w:rsidR="00DA1F39" w:rsidRPr="00DA1F39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</w:t>
      </w:r>
      <w:r w:rsidR="00DA1F39" w:rsidRPr="00DA1F3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soit</w:t>
      </w:r>
      <w:r w:rsidR="00DA1F39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</w:t>
      </w:r>
      <w:r w:rsidR="00DA1F39" w:rsidRPr="00DA1F39">
        <w:rPr>
          <w:rFonts w:ascii="Calibri" w:hAnsi="Calibri"/>
          <w:b/>
          <w:color w:val="000000" w:themeColor="text1"/>
          <w:sz w:val="28"/>
          <w:szCs w:val="28"/>
        </w:rPr>
        <w:t>23%</w:t>
      </w:r>
      <w:r w:rsidR="00DA1F39" w:rsidRPr="00DA1F39">
        <w:rPr>
          <w:rFonts w:ascii="Calibri" w:hAnsi="Calibri"/>
          <w:color w:val="000000" w:themeColor="text1"/>
          <w:sz w:val="28"/>
          <w:szCs w:val="28"/>
        </w:rPr>
        <w:t xml:space="preserve"> de la production américaine,</w:t>
      </w:r>
      <w:r w:rsidR="00DA1F39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</w:t>
      </w:r>
      <w:r w:rsidR="00743BB9" w:rsidRPr="001E305F">
        <w:rPr>
          <w:rFonts w:ascii="Calibri" w:hAnsi="Calibri"/>
          <w:color w:val="000000" w:themeColor="text1"/>
          <w:sz w:val="28"/>
          <w:szCs w:val="28"/>
        </w:rPr>
        <w:t xml:space="preserve">dans cette usine qu’elle avait </w:t>
      </w:r>
      <w:r w:rsidR="00A767AB">
        <w:rPr>
          <w:rFonts w:ascii="Calibri" w:hAnsi="Calibri"/>
          <w:color w:val="000000" w:themeColor="text1"/>
          <w:sz w:val="28"/>
          <w:szCs w:val="28"/>
        </w:rPr>
        <w:t xml:space="preserve">construite en 1980.  </w:t>
      </w:r>
      <w:proofErr w:type="spellStart"/>
      <w:r w:rsidR="00A767AB" w:rsidRPr="001E305F">
        <w:rPr>
          <w:rFonts w:ascii="Calibri" w:hAnsi="Calibri"/>
          <w:i/>
          <w:color w:val="000000" w:themeColor="text1"/>
          <w:sz w:val="28"/>
          <w:szCs w:val="28"/>
        </w:rPr>
        <w:t>Energy</w:t>
      </w:r>
      <w:proofErr w:type="spellEnd"/>
      <w:r w:rsidR="00A767AB"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Fuels </w:t>
      </w:r>
      <w:r w:rsidR="00A767AB" w:rsidRPr="00A767AB">
        <w:rPr>
          <w:rFonts w:ascii="Calibri" w:hAnsi="Calibri"/>
          <w:color w:val="000000" w:themeColor="text1"/>
          <w:sz w:val="28"/>
          <w:szCs w:val="28"/>
        </w:rPr>
        <w:t xml:space="preserve">avait </w:t>
      </w:r>
      <w:r w:rsidR="00A767AB">
        <w:rPr>
          <w:rFonts w:ascii="Calibri" w:hAnsi="Calibri"/>
          <w:color w:val="000000" w:themeColor="text1"/>
          <w:sz w:val="28"/>
          <w:szCs w:val="28"/>
        </w:rPr>
        <w:t xml:space="preserve">en </w:t>
      </w:r>
      <w:r w:rsidR="00743BB9" w:rsidRPr="001E305F">
        <w:rPr>
          <w:rFonts w:ascii="Calibri" w:hAnsi="Calibri"/>
          <w:color w:val="000000" w:themeColor="text1"/>
          <w:sz w:val="28"/>
          <w:szCs w:val="28"/>
        </w:rPr>
        <w:t xml:space="preserve">2012 </w:t>
      </w:r>
      <w:r w:rsidR="00A767AB">
        <w:rPr>
          <w:rFonts w:ascii="Calibri" w:hAnsi="Calibri"/>
          <w:color w:val="000000" w:themeColor="text1"/>
          <w:sz w:val="28"/>
          <w:szCs w:val="28"/>
        </w:rPr>
        <w:t xml:space="preserve">récupéré la propriété de l’usine qui appartenait alors à </w:t>
      </w:r>
      <w:r w:rsidR="004434DA">
        <w:rPr>
          <w:rFonts w:ascii="Calibri" w:hAnsi="Calibri"/>
          <w:color w:val="000000" w:themeColor="text1"/>
          <w:sz w:val="28"/>
          <w:szCs w:val="28"/>
        </w:rPr>
        <w:t>la compagnie canadienne</w:t>
      </w:r>
      <w:r w:rsidR="00743BB9" w:rsidRPr="001E305F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743BB9" w:rsidRPr="001E305F">
        <w:rPr>
          <w:rFonts w:ascii="Calibri" w:hAnsi="Calibri"/>
          <w:i/>
          <w:color w:val="000000" w:themeColor="text1"/>
          <w:sz w:val="28"/>
          <w:szCs w:val="28"/>
        </w:rPr>
        <w:t>Denison Mines</w:t>
      </w:r>
      <w:r w:rsidR="004434DA">
        <w:rPr>
          <w:rFonts w:ascii="Calibri" w:hAnsi="Calibri"/>
          <w:i/>
          <w:color w:val="000000" w:themeColor="text1"/>
          <w:sz w:val="28"/>
          <w:szCs w:val="28"/>
        </w:rPr>
        <w:t xml:space="preserve">, </w:t>
      </w:r>
      <w:r w:rsidR="004434DA" w:rsidRPr="004434DA">
        <w:rPr>
          <w:rFonts w:ascii="Calibri" w:hAnsi="Calibri"/>
          <w:color w:val="000000" w:themeColor="text1"/>
          <w:sz w:val="28"/>
          <w:szCs w:val="28"/>
        </w:rPr>
        <w:t>ce</w:t>
      </w:r>
      <w:r w:rsidR="00743BB9" w:rsidRPr="004434DA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743BB9" w:rsidRPr="001E305F">
        <w:rPr>
          <w:rFonts w:ascii="Calibri" w:hAnsi="Calibri"/>
          <w:color w:val="000000" w:themeColor="text1"/>
          <w:sz w:val="28"/>
          <w:szCs w:val="28"/>
        </w:rPr>
        <w:t>qui avait conduit</w:t>
      </w:r>
      <w:r w:rsidR="003657F7">
        <w:rPr>
          <w:rFonts w:ascii="Calibri" w:hAnsi="Calibri"/>
          <w:color w:val="000000" w:themeColor="text1"/>
          <w:sz w:val="28"/>
          <w:szCs w:val="28"/>
        </w:rPr>
        <w:t xml:space="preserve"> </w:t>
      </w:r>
      <w:proofErr w:type="spellStart"/>
      <w:r w:rsidR="003657F7" w:rsidRPr="003657F7">
        <w:rPr>
          <w:rFonts w:ascii="Calibri" w:hAnsi="Calibri"/>
          <w:i/>
          <w:color w:val="000000" w:themeColor="text1"/>
          <w:sz w:val="28"/>
          <w:szCs w:val="28"/>
        </w:rPr>
        <w:t>Energy</w:t>
      </w:r>
      <w:proofErr w:type="spellEnd"/>
      <w:r w:rsidR="003657F7" w:rsidRPr="003657F7">
        <w:rPr>
          <w:rFonts w:ascii="Calibri" w:hAnsi="Calibri"/>
          <w:i/>
          <w:color w:val="000000" w:themeColor="text1"/>
          <w:sz w:val="28"/>
          <w:szCs w:val="28"/>
        </w:rPr>
        <w:t xml:space="preserve"> Fuels</w:t>
      </w:r>
      <w:r w:rsidR="00743BB9" w:rsidRPr="003657F7">
        <w:rPr>
          <w:rFonts w:ascii="Calibri" w:hAnsi="Calibri"/>
          <w:i/>
          <w:sz w:val="28"/>
          <w:szCs w:val="28"/>
        </w:rPr>
        <w:t xml:space="preserve"> </w:t>
      </w:r>
      <w:r w:rsidR="00743BB9" w:rsidRPr="006954E5">
        <w:rPr>
          <w:rFonts w:ascii="Calibri" w:hAnsi="Calibri"/>
          <w:sz w:val="28"/>
          <w:szCs w:val="28"/>
        </w:rPr>
        <w:t xml:space="preserve">à renoncer à la construction d’une nouvelle usine à </w:t>
      </w:r>
      <w:proofErr w:type="spellStart"/>
      <w:r w:rsidR="00055A06" w:rsidRPr="006954E5">
        <w:rPr>
          <w:rFonts w:ascii="Calibri" w:hAnsi="Calibri"/>
          <w:b/>
          <w:sz w:val="28"/>
          <w:szCs w:val="28"/>
        </w:rPr>
        <w:t>Piñon</w:t>
      </w:r>
      <w:proofErr w:type="spellEnd"/>
      <w:r w:rsidR="00055A06" w:rsidRPr="006954E5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055A06" w:rsidRPr="006954E5">
        <w:rPr>
          <w:rFonts w:ascii="Calibri" w:hAnsi="Calibri"/>
          <w:b/>
          <w:sz w:val="28"/>
          <w:szCs w:val="28"/>
        </w:rPr>
        <w:t>Ridge</w:t>
      </w:r>
      <w:proofErr w:type="spellEnd"/>
      <w:r w:rsidR="00712C2F" w:rsidRPr="006954E5">
        <w:rPr>
          <w:rFonts w:ascii="Calibri" w:hAnsi="Calibri"/>
          <w:b/>
          <w:sz w:val="28"/>
          <w:szCs w:val="28"/>
        </w:rPr>
        <w:t xml:space="preserve"> </w:t>
      </w:r>
      <w:r w:rsidR="00712C2F" w:rsidRPr="006954E5">
        <w:rPr>
          <w:rFonts w:ascii="Calibri" w:hAnsi="Calibri"/>
          <w:sz w:val="28"/>
          <w:szCs w:val="28"/>
        </w:rPr>
        <w:t>(Colorado)</w:t>
      </w:r>
      <w:r w:rsidR="00743BB9" w:rsidRPr="006954E5">
        <w:rPr>
          <w:rFonts w:ascii="Calibri" w:hAnsi="Calibri"/>
          <w:sz w:val="28"/>
          <w:szCs w:val="28"/>
        </w:rPr>
        <w:t xml:space="preserve">. </w:t>
      </w:r>
    </w:p>
    <w:p w:rsidR="00E206E2" w:rsidRDefault="00E206E2" w:rsidP="00235073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0322D9" w:rsidRDefault="00743BB9" w:rsidP="00235073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6954E5">
        <w:rPr>
          <w:rFonts w:ascii="Calibri" w:hAnsi="Calibri"/>
          <w:sz w:val="28"/>
          <w:szCs w:val="28"/>
        </w:rPr>
        <w:t xml:space="preserve">A la suite du rachat en 2013 de </w:t>
      </w:r>
      <w:proofErr w:type="spellStart"/>
      <w:r w:rsidRPr="006954E5">
        <w:rPr>
          <w:rFonts w:ascii="Calibri" w:hAnsi="Calibri"/>
          <w:i/>
          <w:sz w:val="28"/>
          <w:szCs w:val="28"/>
        </w:rPr>
        <w:t>Strathmore</w:t>
      </w:r>
      <w:proofErr w:type="spellEnd"/>
      <w:r w:rsidRPr="006954E5">
        <w:rPr>
          <w:rFonts w:ascii="Calibri" w:hAnsi="Calibri"/>
          <w:i/>
          <w:sz w:val="28"/>
          <w:szCs w:val="28"/>
        </w:rPr>
        <w:t xml:space="preserve"> </w:t>
      </w:r>
      <w:proofErr w:type="spellStart"/>
      <w:r w:rsidRPr="006954E5">
        <w:rPr>
          <w:rFonts w:ascii="Calibri" w:hAnsi="Calibri"/>
          <w:i/>
          <w:sz w:val="28"/>
          <w:szCs w:val="28"/>
        </w:rPr>
        <w:t>Minerals</w:t>
      </w:r>
      <w:proofErr w:type="spellEnd"/>
      <w:r w:rsidRPr="006954E5">
        <w:rPr>
          <w:rFonts w:ascii="Calibri" w:hAnsi="Calibri"/>
          <w:i/>
          <w:sz w:val="28"/>
          <w:szCs w:val="28"/>
        </w:rPr>
        <w:t xml:space="preserve">, </w:t>
      </w:r>
      <w:r w:rsidRPr="006954E5">
        <w:rPr>
          <w:rFonts w:ascii="Calibri" w:hAnsi="Calibri"/>
          <w:sz w:val="28"/>
          <w:szCs w:val="28"/>
        </w:rPr>
        <w:t>qui lui a fait apport de plus</w:t>
      </w:r>
      <w:r w:rsidR="00E43A4C" w:rsidRPr="006954E5">
        <w:rPr>
          <w:rFonts w:ascii="Calibri" w:hAnsi="Calibri"/>
          <w:sz w:val="28"/>
          <w:szCs w:val="28"/>
        </w:rPr>
        <w:t>ie</w:t>
      </w:r>
      <w:r w:rsidRPr="006954E5">
        <w:rPr>
          <w:rFonts w:ascii="Calibri" w:hAnsi="Calibri"/>
          <w:sz w:val="28"/>
          <w:szCs w:val="28"/>
        </w:rPr>
        <w:t>urs mines,</w:t>
      </w:r>
      <w:r w:rsidRPr="006954E5">
        <w:rPr>
          <w:rFonts w:ascii="Calibri" w:hAnsi="Calibri"/>
          <w:i/>
          <w:sz w:val="28"/>
          <w:szCs w:val="28"/>
        </w:rPr>
        <w:t xml:space="preserve"> </w:t>
      </w:r>
      <w:proofErr w:type="spellStart"/>
      <w:r w:rsidRPr="006954E5">
        <w:rPr>
          <w:rFonts w:ascii="Calibri" w:hAnsi="Calibri"/>
          <w:i/>
          <w:sz w:val="28"/>
          <w:szCs w:val="28"/>
        </w:rPr>
        <w:t>Energy</w:t>
      </w:r>
      <w:proofErr w:type="spellEnd"/>
      <w:r w:rsidRPr="006954E5">
        <w:rPr>
          <w:rFonts w:ascii="Calibri" w:hAnsi="Calibri"/>
          <w:i/>
          <w:sz w:val="28"/>
          <w:szCs w:val="28"/>
        </w:rPr>
        <w:t xml:space="preserve"> Fuels</w:t>
      </w:r>
      <w:r w:rsidRPr="006954E5">
        <w:rPr>
          <w:rFonts w:ascii="Calibri" w:hAnsi="Calibri"/>
          <w:sz w:val="28"/>
          <w:szCs w:val="28"/>
        </w:rPr>
        <w:t xml:space="preserve"> </w:t>
      </w:r>
      <w:r w:rsidR="00E43A4C" w:rsidRPr="006954E5">
        <w:rPr>
          <w:rFonts w:ascii="Calibri" w:hAnsi="Calibri"/>
          <w:sz w:val="28"/>
          <w:szCs w:val="28"/>
        </w:rPr>
        <w:t xml:space="preserve">a comme premier actionnaire, avec 9.6% de son capital, l’électricien sud-coréen </w:t>
      </w:r>
      <w:proofErr w:type="spellStart"/>
      <w:r w:rsidR="00E43A4C" w:rsidRPr="006954E5">
        <w:rPr>
          <w:rFonts w:ascii="Calibri" w:hAnsi="Calibri"/>
          <w:i/>
          <w:sz w:val="28"/>
          <w:szCs w:val="28"/>
        </w:rPr>
        <w:t>Korea</w:t>
      </w:r>
      <w:proofErr w:type="spellEnd"/>
      <w:r w:rsidR="00E43A4C" w:rsidRPr="006954E5">
        <w:rPr>
          <w:rFonts w:ascii="Calibri" w:hAnsi="Calibri"/>
          <w:i/>
          <w:sz w:val="28"/>
          <w:szCs w:val="28"/>
        </w:rPr>
        <w:t xml:space="preserve"> Electric Power Co.</w:t>
      </w:r>
      <w:r w:rsidR="00E43A4C" w:rsidRPr="006954E5">
        <w:rPr>
          <w:rFonts w:ascii="Calibri" w:hAnsi="Calibri" w:cs="Arial"/>
          <w:color w:val="333333"/>
          <w:sz w:val="28"/>
          <w:szCs w:val="28"/>
          <w:shd w:val="clear" w:color="auto" w:fill="FFFFFF"/>
        </w:rPr>
        <w:t xml:space="preserve"> </w:t>
      </w:r>
      <w:r w:rsidR="00A84ACA" w:rsidRPr="006954E5">
        <w:rPr>
          <w:rFonts w:ascii="Calibri" w:hAnsi="Calibri" w:cs="Arial"/>
          <w:color w:val="333333"/>
          <w:sz w:val="28"/>
          <w:szCs w:val="28"/>
          <w:shd w:val="clear" w:color="auto" w:fill="FFFFFF"/>
        </w:rPr>
        <w:t>L</w:t>
      </w:r>
      <w:r w:rsidR="00E43A4C" w:rsidRPr="006954E5">
        <w:rPr>
          <w:rFonts w:ascii="Calibri" w:hAnsi="Calibri"/>
          <w:sz w:val="28"/>
          <w:szCs w:val="28"/>
        </w:rPr>
        <w:t xml:space="preserve">’usine de </w:t>
      </w:r>
      <w:r w:rsidR="00E43A4C" w:rsidRPr="000322D9">
        <w:rPr>
          <w:rFonts w:ascii="Calibri" w:hAnsi="Calibri"/>
          <w:b/>
          <w:sz w:val="28"/>
          <w:szCs w:val="28"/>
        </w:rPr>
        <w:t>White Mesa</w:t>
      </w:r>
      <w:r w:rsidR="00323776" w:rsidRPr="006954E5">
        <w:rPr>
          <w:rFonts w:ascii="Calibri" w:hAnsi="Calibri"/>
          <w:sz w:val="28"/>
          <w:szCs w:val="28"/>
        </w:rPr>
        <w:t>, située dans le sud-est de l’Utah près d</w:t>
      </w:r>
      <w:r w:rsidR="00C009DF" w:rsidRPr="006954E5">
        <w:rPr>
          <w:rFonts w:ascii="Calibri" w:hAnsi="Calibri"/>
          <w:sz w:val="28"/>
          <w:szCs w:val="28"/>
        </w:rPr>
        <w:t>u point quadruple « </w:t>
      </w:r>
      <w:r w:rsidR="00323776" w:rsidRPr="006954E5">
        <w:rPr>
          <w:rFonts w:ascii="Calibri" w:hAnsi="Calibri"/>
          <w:b/>
          <w:sz w:val="28"/>
          <w:szCs w:val="28"/>
        </w:rPr>
        <w:t>Four Corner</w:t>
      </w:r>
      <w:r w:rsidR="000322D9">
        <w:rPr>
          <w:rFonts w:ascii="Calibri" w:hAnsi="Calibri"/>
          <w:b/>
          <w:sz w:val="28"/>
          <w:szCs w:val="28"/>
        </w:rPr>
        <w:t>s</w:t>
      </w:r>
      <w:r w:rsidR="00C009DF" w:rsidRPr="006954E5">
        <w:rPr>
          <w:rFonts w:ascii="Calibri" w:hAnsi="Calibri"/>
          <w:b/>
          <w:sz w:val="28"/>
          <w:szCs w:val="28"/>
        </w:rPr>
        <w:t>»</w:t>
      </w:r>
      <w:r w:rsidR="000322D9">
        <w:rPr>
          <w:rFonts w:ascii="Calibri" w:hAnsi="Calibri"/>
          <w:b/>
          <w:sz w:val="28"/>
          <w:szCs w:val="28"/>
        </w:rPr>
        <w:t xml:space="preserve"> </w:t>
      </w:r>
      <w:r w:rsidR="000322D9" w:rsidRPr="000322D9">
        <w:rPr>
          <w:rFonts w:ascii="Calibri" w:hAnsi="Calibri"/>
          <w:sz w:val="28"/>
          <w:szCs w:val="28"/>
        </w:rPr>
        <w:t>(Utah</w:t>
      </w:r>
      <w:r w:rsidR="00323776" w:rsidRPr="006954E5">
        <w:rPr>
          <w:rFonts w:ascii="Calibri" w:hAnsi="Calibri"/>
          <w:sz w:val="28"/>
          <w:szCs w:val="28"/>
        </w:rPr>
        <w:t>,</w:t>
      </w:r>
      <w:r w:rsidR="000322D9">
        <w:rPr>
          <w:rFonts w:ascii="Calibri" w:hAnsi="Calibri"/>
          <w:sz w:val="28"/>
          <w:szCs w:val="28"/>
        </w:rPr>
        <w:t xml:space="preserve"> </w:t>
      </w:r>
      <w:r w:rsidR="000322D9" w:rsidRPr="000322D9">
        <w:rPr>
          <w:rFonts w:ascii="Calibri" w:hAnsi="Calibri"/>
          <w:sz w:val="28"/>
          <w:szCs w:val="28"/>
        </w:rPr>
        <w:t>Colorado, Nouveau-Mexique, Arizona)</w:t>
      </w:r>
      <w:r w:rsidR="00E43A4C" w:rsidRPr="006954E5">
        <w:rPr>
          <w:rFonts w:ascii="Calibri" w:hAnsi="Calibri"/>
          <w:sz w:val="28"/>
          <w:szCs w:val="28"/>
        </w:rPr>
        <w:t xml:space="preserve"> </w:t>
      </w:r>
      <w:r w:rsidR="00A84ACA" w:rsidRPr="006954E5">
        <w:rPr>
          <w:rFonts w:ascii="Calibri" w:hAnsi="Calibri"/>
          <w:sz w:val="28"/>
          <w:szCs w:val="28"/>
        </w:rPr>
        <w:t>est</w:t>
      </w:r>
      <w:r w:rsidR="00E43A4C" w:rsidRPr="006954E5">
        <w:rPr>
          <w:rFonts w:ascii="Calibri" w:hAnsi="Calibri"/>
          <w:sz w:val="28"/>
          <w:szCs w:val="28"/>
        </w:rPr>
        <w:t xml:space="preserve"> alimentée en minerais </w:t>
      </w:r>
      <w:r w:rsidR="00D6232A" w:rsidRPr="006954E5">
        <w:rPr>
          <w:rFonts w:ascii="Calibri" w:hAnsi="Calibri"/>
          <w:sz w:val="28"/>
          <w:szCs w:val="28"/>
        </w:rPr>
        <w:t xml:space="preserve">en </w:t>
      </w:r>
      <w:r w:rsidR="00E43A4C" w:rsidRPr="006954E5">
        <w:rPr>
          <w:rFonts w:ascii="Calibri" w:hAnsi="Calibri"/>
          <w:sz w:val="28"/>
          <w:szCs w:val="28"/>
        </w:rPr>
        <w:t>provenan</w:t>
      </w:r>
      <w:r w:rsidR="00D6232A" w:rsidRPr="006954E5">
        <w:rPr>
          <w:rFonts w:ascii="Calibri" w:hAnsi="Calibri"/>
          <w:sz w:val="28"/>
          <w:szCs w:val="28"/>
        </w:rPr>
        <w:t>ce</w:t>
      </w:r>
      <w:r w:rsidR="00E43A4C" w:rsidRPr="006954E5">
        <w:rPr>
          <w:rFonts w:ascii="Calibri" w:hAnsi="Calibri"/>
          <w:sz w:val="28"/>
          <w:szCs w:val="28"/>
        </w:rPr>
        <w:t xml:space="preserve"> de</w:t>
      </w:r>
      <w:r w:rsidR="000322D9">
        <w:rPr>
          <w:rFonts w:ascii="Calibri" w:hAnsi="Calibri"/>
          <w:sz w:val="28"/>
          <w:szCs w:val="28"/>
        </w:rPr>
        <w:t xml:space="preserve"> plusieurs</w:t>
      </w:r>
      <w:r w:rsidR="00E43A4C" w:rsidRPr="006954E5">
        <w:rPr>
          <w:rFonts w:ascii="Calibri" w:hAnsi="Calibri"/>
          <w:sz w:val="28"/>
          <w:szCs w:val="28"/>
        </w:rPr>
        <w:t xml:space="preserve"> </w:t>
      </w:r>
      <w:r w:rsidR="00E43A4C" w:rsidRPr="006954E5">
        <w:rPr>
          <w:rFonts w:ascii="Calibri" w:hAnsi="Calibri"/>
          <w:b/>
          <w:sz w:val="28"/>
          <w:szCs w:val="28"/>
        </w:rPr>
        <w:t>mines</w:t>
      </w:r>
      <w:r w:rsidR="00E43A4C" w:rsidRPr="006954E5">
        <w:rPr>
          <w:rFonts w:ascii="Calibri" w:hAnsi="Calibri"/>
          <w:sz w:val="28"/>
          <w:szCs w:val="28"/>
        </w:rPr>
        <w:t xml:space="preserve"> exploi</w:t>
      </w:r>
      <w:r w:rsidR="00402DD9" w:rsidRPr="006954E5">
        <w:rPr>
          <w:rFonts w:ascii="Calibri" w:hAnsi="Calibri"/>
          <w:sz w:val="28"/>
          <w:szCs w:val="28"/>
        </w:rPr>
        <w:t>t</w:t>
      </w:r>
      <w:r w:rsidR="00E43A4C" w:rsidRPr="006954E5">
        <w:rPr>
          <w:rFonts w:ascii="Calibri" w:hAnsi="Calibri"/>
          <w:sz w:val="28"/>
          <w:szCs w:val="28"/>
        </w:rPr>
        <w:t xml:space="preserve">ées par </w:t>
      </w:r>
      <w:proofErr w:type="spellStart"/>
      <w:r w:rsidR="00E43A4C" w:rsidRPr="006954E5">
        <w:rPr>
          <w:rFonts w:ascii="Calibri" w:hAnsi="Calibri"/>
          <w:i/>
          <w:sz w:val="28"/>
          <w:szCs w:val="28"/>
        </w:rPr>
        <w:t>Energy</w:t>
      </w:r>
      <w:proofErr w:type="spellEnd"/>
      <w:r w:rsidR="00E43A4C" w:rsidRPr="006954E5">
        <w:rPr>
          <w:rFonts w:ascii="Calibri" w:hAnsi="Calibri"/>
          <w:i/>
          <w:sz w:val="28"/>
          <w:szCs w:val="28"/>
        </w:rPr>
        <w:t xml:space="preserve"> Fuels </w:t>
      </w:r>
      <w:r w:rsidR="00E43A4C" w:rsidRPr="006954E5">
        <w:rPr>
          <w:rFonts w:ascii="Calibri" w:hAnsi="Calibri"/>
          <w:sz w:val="28"/>
          <w:szCs w:val="28"/>
        </w:rPr>
        <w:t xml:space="preserve">: </w:t>
      </w:r>
      <w:r w:rsidR="00E43A4C" w:rsidRPr="006954E5">
        <w:rPr>
          <w:rFonts w:ascii="Calibri" w:hAnsi="Calibri"/>
          <w:b/>
          <w:sz w:val="28"/>
          <w:szCs w:val="28"/>
        </w:rPr>
        <w:t>Arizona-</w:t>
      </w:r>
      <w:r w:rsidR="00A80AE7" w:rsidRPr="006954E5">
        <w:rPr>
          <w:rFonts w:ascii="Calibri" w:hAnsi="Calibri"/>
          <w:b/>
          <w:sz w:val="28"/>
          <w:szCs w:val="28"/>
        </w:rPr>
        <w:t>One</w:t>
      </w:r>
      <w:r w:rsidR="00E43A4C" w:rsidRPr="006954E5">
        <w:rPr>
          <w:rFonts w:ascii="Calibri" w:hAnsi="Calibri"/>
          <w:b/>
          <w:sz w:val="28"/>
          <w:szCs w:val="28"/>
        </w:rPr>
        <w:t xml:space="preserve">, </w:t>
      </w:r>
      <w:proofErr w:type="spellStart"/>
      <w:r w:rsidR="00E43A4C" w:rsidRPr="006954E5">
        <w:rPr>
          <w:rFonts w:ascii="Calibri" w:hAnsi="Calibri"/>
          <w:b/>
          <w:sz w:val="28"/>
          <w:szCs w:val="28"/>
        </w:rPr>
        <w:t>Pinenut</w:t>
      </w:r>
      <w:proofErr w:type="spellEnd"/>
      <w:r w:rsidR="00E43A4C" w:rsidRPr="006954E5">
        <w:rPr>
          <w:rFonts w:ascii="Calibri" w:hAnsi="Calibri"/>
          <w:b/>
          <w:sz w:val="28"/>
          <w:szCs w:val="28"/>
        </w:rPr>
        <w:t xml:space="preserve">, </w:t>
      </w:r>
      <w:proofErr w:type="spellStart"/>
      <w:r w:rsidR="00E43A4C" w:rsidRPr="006954E5">
        <w:rPr>
          <w:rFonts w:ascii="Calibri" w:hAnsi="Calibri"/>
          <w:b/>
          <w:sz w:val="28"/>
          <w:szCs w:val="28"/>
        </w:rPr>
        <w:t>Daneros</w:t>
      </w:r>
      <w:proofErr w:type="spellEnd"/>
      <w:r w:rsidR="00E43A4C" w:rsidRPr="006954E5">
        <w:rPr>
          <w:rFonts w:ascii="Calibri" w:hAnsi="Calibri"/>
          <w:b/>
          <w:sz w:val="28"/>
          <w:szCs w:val="28"/>
        </w:rPr>
        <w:t xml:space="preserve">, </w:t>
      </w:r>
      <w:proofErr w:type="spellStart"/>
      <w:r w:rsidR="00E43A4C" w:rsidRPr="006954E5">
        <w:rPr>
          <w:rFonts w:ascii="Calibri" w:hAnsi="Calibri"/>
          <w:b/>
          <w:sz w:val="28"/>
          <w:szCs w:val="28"/>
        </w:rPr>
        <w:t>Pandora</w:t>
      </w:r>
      <w:proofErr w:type="spellEnd"/>
      <w:r w:rsidR="00E43A4C" w:rsidRPr="006954E5">
        <w:rPr>
          <w:rFonts w:ascii="Calibri" w:hAnsi="Calibri"/>
          <w:sz w:val="28"/>
          <w:szCs w:val="28"/>
        </w:rPr>
        <w:t xml:space="preserve"> et </w:t>
      </w:r>
      <w:r w:rsidR="00E43A4C" w:rsidRPr="006954E5">
        <w:rPr>
          <w:rFonts w:ascii="Calibri" w:hAnsi="Calibri"/>
          <w:b/>
          <w:sz w:val="28"/>
          <w:szCs w:val="28"/>
        </w:rPr>
        <w:t>Beaver</w:t>
      </w:r>
      <w:r w:rsidR="00E43A4C" w:rsidRPr="006954E5">
        <w:rPr>
          <w:rFonts w:ascii="Calibri" w:hAnsi="Calibri"/>
          <w:sz w:val="28"/>
          <w:szCs w:val="28"/>
        </w:rPr>
        <w:t>.</w:t>
      </w:r>
    </w:p>
    <w:p w:rsidR="00E206E2" w:rsidRDefault="00E206E2" w:rsidP="00235073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3434A1" w:rsidRDefault="00C13D11" w:rsidP="00235073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6954E5">
        <w:rPr>
          <w:rFonts w:ascii="Calibri" w:hAnsi="Calibri"/>
          <w:sz w:val="28"/>
          <w:szCs w:val="28"/>
        </w:rPr>
        <w:t xml:space="preserve">La capacité nominale de l’usine de White Mesa s’élevant à </w:t>
      </w:r>
      <w:r w:rsidRPr="006954E5">
        <w:rPr>
          <w:rFonts w:ascii="Calibri" w:hAnsi="Calibri"/>
          <w:b/>
          <w:sz w:val="28"/>
          <w:szCs w:val="28"/>
        </w:rPr>
        <w:t xml:space="preserve">3 000 </w:t>
      </w:r>
      <w:proofErr w:type="spellStart"/>
      <w:r w:rsidRPr="006954E5">
        <w:rPr>
          <w:rFonts w:ascii="Calibri" w:hAnsi="Calibri"/>
          <w:b/>
          <w:sz w:val="28"/>
          <w:szCs w:val="28"/>
        </w:rPr>
        <w:t>tU</w:t>
      </w:r>
      <w:proofErr w:type="spellEnd"/>
      <w:r w:rsidRPr="006954E5">
        <w:rPr>
          <w:rFonts w:ascii="Calibri" w:hAnsi="Calibri"/>
          <w:b/>
          <w:sz w:val="28"/>
          <w:szCs w:val="28"/>
        </w:rPr>
        <w:t>/an</w:t>
      </w:r>
      <w:r w:rsidRPr="006954E5">
        <w:rPr>
          <w:rFonts w:ascii="Calibri" w:hAnsi="Calibri"/>
          <w:sz w:val="28"/>
          <w:szCs w:val="28"/>
        </w:rPr>
        <w:t xml:space="preserve">, </w:t>
      </w:r>
      <w:proofErr w:type="spellStart"/>
      <w:r w:rsidRPr="006954E5">
        <w:rPr>
          <w:rFonts w:ascii="Calibri" w:hAnsi="Calibri"/>
          <w:i/>
          <w:sz w:val="28"/>
          <w:szCs w:val="28"/>
        </w:rPr>
        <w:t>Energy</w:t>
      </w:r>
      <w:proofErr w:type="spellEnd"/>
      <w:r w:rsidRPr="006954E5">
        <w:rPr>
          <w:rFonts w:ascii="Calibri" w:hAnsi="Calibri"/>
          <w:i/>
          <w:sz w:val="28"/>
          <w:szCs w:val="28"/>
        </w:rPr>
        <w:t xml:space="preserve"> Fuels</w:t>
      </w:r>
      <w:r w:rsidRPr="006954E5">
        <w:rPr>
          <w:rFonts w:ascii="Calibri" w:hAnsi="Calibri"/>
          <w:sz w:val="28"/>
          <w:szCs w:val="28"/>
        </w:rPr>
        <w:t xml:space="preserve"> attend une re</w:t>
      </w:r>
      <w:r w:rsidR="005A79E3">
        <w:rPr>
          <w:rFonts w:ascii="Calibri" w:hAnsi="Calibri"/>
          <w:sz w:val="28"/>
          <w:szCs w:val="28"/>
        </w:rPr>
        <w:t>montée des cours</w:t>
      </w:r>
      <w:r w:rsidRPr="006954E5">
        <w:rPr>
          <w:rFonts w:ascii="Calibri" w:hAnsi="Calibri"/>
          <w:sz w:val="28"/>
          <w:szCs w:val="28"/>
        </w:rPr>
        <w:t xml:space="preserve"> du marché de l’uranium pour mettre</w:t>
      </w:r>
      <w:r w:rsidR="00055A06" w:rsidRPr="006954E5">
        <w:rPr>
          <w:rFonts w:ascii="Calibri" w:hAnsi="Calibri"/>
          <w:sz w:val="28"/>
          <w:szCs w:val="28"/>
        </w:rPr>
        <w:t>,</w:t>
      </w:r>
      <w:r w:rsidRPr="006954E5">
        <w:rPr>
          <w:rFonts w:ascii="Calibri" w:hAnsi="Calibri"/>
          <w:sz w:val="28"/>
          <w:szCs w:val="28"/>
        </w:rPr>
        <w:t xml:space="preserve"> ou remettre</w:t>
      </w:r>
      <w:r w:rsidR="00055A06" w:rsidRPr="006954E5">
        <w:rPr>
          <w:rFonts w:ascii="Calibri" w:hAnsi="Calibri"/>
          <w:sz w:val="28"/>
          <w:szCs w:val="28"/>
        </w:rPr>
        <w:t>,</w:t>
      </w:r>
      <w:r w:rsidRPr="006954E5">
        <w:rPr>
          <w:rFonts w:ascii="Calibri" w:hAnsi="Calibri"/>
          <w:sz w:val="28"/>
          <w:szCs w:val="28"/>
        </w:rPr>
        <w:t xml:space="preserve"> en exploitation un important </w:t>
      </w:r>
      <w:r w:rsidRPr="006954E5">
        <w:rPr>
          <w:rFonts w:ascii="Calibri" w:hAnsi="Calibri"/>
          <w:b/>
          <w:sz w:val="28"/>
          <w:szCs w:val="28"/>
        </w:rPr>
        <w:t>portefeuille</w:t>
      </w:r>
      <w:r w:rsidRPr="006954E5">
        <w:rPr>
          <w:rFonts w:ascii="Calibri" w:hAnsi="Calibri"/>
          <w:sz w:val="28"/>
          <w:szCs w:val="28"/>
        </w:rPr>
        <w:t xml:space="preserve"> de sites miniers qu’elle détient </w:t>
      </w:r>
      <w:r w:rsidR="00D64EEF" w:rsidRPr="006954E5">
        <w:rPr>
          <w:rFonts w:ascii="Calibri" w:hAnsi="Calibri"/>
          <w:sz w:val="28"/>
          <w:szCs w:val="28"/>
        </w:rPr>
        <w:t xml:space="preserve">en </w:t>
      </w:r>
      <w:r w:rsidR="00D64EEF" w:rsidRPr="00390F10">
        <w:rPr>
          <w:rFonts w:ascii="Calibri" w:hAnsi="Calibri"/>
          <w:i/>
          <w:sz w:val="28"/>
          <w:szCs w:val="28"/>
        </w:rPr>
        <w:t>Arizona</w:t>
      </w:r>
      <w:r w:rsidR="00D64EEF" w:rsidRPr="006954E5">
        <w:rPr>
          <w:rFonts w:ascii="Calibri" w:hAnsi="Calibri"/>
          <w:sz w:val="28"/>
          <w:szCs w:val="28"/>
        </w:rPr>
        <w:t xml:space="preserve"> (</w:t>
      </w:r>
      <w:r w:rsidR="0046227E" w:rsidRPr="006954E5">
        <w:rPr>
          <w:rFonts w:ascii="Calibri" w:hAnsi="Calibri"/>
          <w:sz w:val="28"/>
          <w:szCs w:val="28"/>
        </w:rPr>
        <w:t>EZ,</w:t>
      </w:r>
      <w:r w:rsidR="0046227E" w:rsidRPr="006954E5">
        <w:rPr>
          <w:rFonts w:ascii="Calibri" w:hAnsi="Calibri" w:cs="Arial"/>
          <w:b/>
          <w:color w:val="333333"/>
          <w:sz w:val="28"/>
          <w:szCs w:val="28"/>
        </w:rPr>
        <w:t xml:space="preserve"> </w:t>
      </w:r>
      <w:r w:rsidR="00D64EEF" w:rsidRPr="006954E5">
        <w:rPr>
          <w:rFonts w:ascii="Calibri" w:hAnsi="Calibri"/>
          <w:sz w:val="28"/>
          <w:szCs w:val="28"/>
        </w:rPr>
        <w:t xml:space="preserve">Canyon), </w:t>
      </w:r>
      <w:r w:rsidR="00D64EEF" w:rsidRPr="00390F10">
        <w:rPr>
          <w:rFonts w:ascii="Calibri" w:hAnsi="Calibri"/>
          <w:i/>
          <w:sz w:val="28"/>
          <w:szCs w:val="28"/>
        </w:rPr>
        <w:t>Utah</w:t>
      </w:r>
      <w:r w:rsidR="00D64EEF" w:rsidRPr="006954E5">
        <w:rPr>
          <w:rFonts w:ascii="Calibri" w:hAnsi="Calibri"/>
          <w:sz w:val="28"/>
          <w:szCs w:val="28"/>
        </w:rPr>
        <w:t xml:space="preserve"> (</w:t>
      </w:r>
      <w:proofErr w:type="spellStart"/>
      <w:r w:rsidR="00375FB6" w:rsidRPr="006954E5">
        <w:rPr>
          <w:rFonts w:ascii="Calibri" w:hAnsi="Calibri"/>
          <w:sz w:val="28"/>
          <w:szCs w:val="28"/>
        </w:rPr>
        <w:t>Energy</w:t>
      </w:r>
      <w:proofErr w:type="spellEnd"/>
      <w:r w:rsidR="00375FB6" w:rsidRPr="006954E5">
        <w:rPr>
          <w:rFonts w:ascii="Calibri" w:hAnsi="Calibri"/>
          <w:sz w:val="28"/>
          <w:szCs w:val="28"/>
        </w:rPr>
        <w:t xml:space="preserve"> </w:t>
      </w:r>
      <w:proofErr w:type="spellStart"/>
      <w:r w:rsidR="00375FB6" w:rsidRPr="006954E5">
        <w:rPr>
          <w:rFonts w:ascii="Calibri" w:hAnsi="Calibri"/>
          <w:sz w:val="28"/>
          <w:szCs w:val="28"/>
        </w:rPr>
        <w:t>Queen</w:t>
      </w:r>
      <w:proofErr w:type="spellEnd"/>
      <w:r w:rsidR="00375FB6" w:rsidRPr="006954E5">
        <w:rPr>
          <w:rFonts w:ascii="Calibri" w:hAnsi="Calibri"/>
          <w:sz w:val="28"/>
          <w:szCs w:val="28"/>
        </w:rPr>
        <w:t xml:space="preserve">, </w:t>
      </w:r>
      <w:r w:rsidR="00D64EEF" w:rsidRPr="006954E5">
        <w:rPr>
          <w:rFonts w:ascii="Calibri" w:hAnsi="Calibri"/>
          <w:sz w:val="28"/>
          <w:szCs w:val="28"/>
        </w:rPr>
        <w:t xml:space="preserve">Henry </w:t>
      </w:r>
      <w:proofErr w:type="spellStart"/>
      <w:r w:rsidR="00D64EEF" w:rsidRPr="006954E5">
        <w:rPr>
          <w:rFonts w:ascii="Calibri" w:hAnsi="Calibri"/>
          <w:sz w:val="28"/>
          <w:szCs w:val="28"/>
        </w:rPr>
        <w:t>Mountains</w:t>
      </w:r>
      <w:proofErr w:type="spellEnd"/>
      <w:r w:rsidR="0046227E" w:rsidRPr="006954E5">
        <w:rPr>
          <w:rFonts w:ascii="Calibri" w:hAnsi="Calibri"/>
          <w:sz w:val="28"/>
          <w:szCs w:val="28"/>
        </w:rPr>
        <w:t xml:space="preserve">, </w:t>
      </w:r>
      <w:proofErr w:type="spellStart"/>
      <w:r w:rsidR="0046227E" w:rsidRPr="006954E5">
        <w:rPr>
          <w:rFonts w:ascii="Calibri" w:hAnsi="Calibri"/>
          <w:sz w:val="28"/>
          <w:szCs w:val="28"/>
        </w:rPr>
        <w:t>Bullfrog</w:t>
      </w:r>
      <w:proofErr w:type="spellEnd"/>
      <w:r w:rsidR="0046227E" w:rsidRPr="006954E5">
        <w:rPr>
          <w:rFonts w:ascii="Calibri" w:hAnsi="Calibri"/>
          <w:sz w:val="28"/>
          <w:szCs w:val="28"/>
        </w:rPr>
        <w:t>, Tony M</w:t>
      </w:r>
      <w:r w:rsidR="00D64EEF" w:rsidRPr="006954E5">
        <w:rPr>
          <w:rFonts w:ascii="Calibri" w:hAnsi="Calibri"/>
          <w:sz w:val="28"/>
          <w:szCs w:val="28"/>
        </w:rPr>
        <w:t xml:space="preserve">), </w:t>
      </w:r>
      <w:r w:rsidR="00D64EEF" w:rsidRPr="00390F10">
        <w:rPr>
          <w:rFonts w:ascii="Calibri" w:hAnsi="Calibri"/>
          <w:i/>
          <w:sz w:val="28"/>
          <w:szCs w:val="28"/>
        </w:rPr>
        <w:t>Nouveau Mexique</w:t>
      </w:r>
      <w:r w:rsidR="00D64EEF" w:rsidRPr="006954E5">
        <w:rPr>
          <w:rFonts w:ascii="Calibri" w:hAnsi="Calibri"/>
          <w:sz w:val="28"/>
          <w:szCs w:val="28"/>
        </w:rPr>
        <w:t xml:space="preserve"> (Roca Honda),</w:t>
      </w:r>
      <w:r w:rsidRPr="006954E5">
        <w:rPr>
          <w:rFonts w:ascii="Calibri" w:hAnsi="Calibri"/>
          <w:sz w:val="28"/>
          <w:szCs w:val="28"/>
        </w:rPr>
        <w:t xml:space="preserve"> </w:t>
      </w:r>
      <w:r w:rsidR="00D64EEF" w:rsidRPr="00390F10">
        <w:rPr>
          <w:rFonts w:ascii="Calibri" w:hAnsi="Calibri"/>
          <w:i/>
          <w:sz w:val="28"/>
          <w:szCs w:val="28"/>
        </w:rPr>
        <w:t xml:space="preserve">Colorado </w:t>
      </w:r>
      <w:r w:rsidR="00D64EEF" w:rsidRPr="006954E5">
        <w:rPr>
          <w:rFonts w:ascii="Calibri" w:hAnsi="Calibri"/>
          <w:sz w:val="28"/>
          <w:szCs w:val="28"/>
        </w:rPr>
        <w:t>(</w:t>
      </w:r>
      <w:proofErr w:type="spellStart"/>
      <w:r w:rsidR="00A80AE7" w:rsidRPr="006954E5">
        <w:rPr>
          <w:rFonts w:ascii="Calibri" w:hAnsi="Calibri"/>
          <w:sz w:val="28"/>
          <w:szCs w:val="28"/>
        </w:rPr>
        <w:t>Topaz</w:t>
      </w:r>
      <w:proofErr w:type="spellEnd"/>
      <w:r w:rsidR="00A80AE7" w:rsidRPr="006954E5">
        <w:rPr>
          <w:rFonts w:ascii="Calibri" w:hAnsi="Calibri"/>
          <w:sz w:val="28"/>
          <w:szCs w:val="28"/>
        </w:rPr>
        <w:t xml:space="preserve">, </w:t>
      </w:r>
      <w:proofErr w:type="spellStart"/>
      <w:r w:rsidR="00A80AE7" w:rsidRPr="006954E5">
        <w:rPr>
          <w:rFonts w:ascii="Calibri" w:hAnsi="Calibri"/>
          <w:sz w:val="28"/>
          <w:szCs w:val="28"/>
        </w:rPr>
        <w:t>Sunday</w:t>
      </w:r>
      <w:proofErr w:type="spellEnd"/>
      <w:r w:rsidR="00A97BAA" w:rsidRPr="006954E5">
        <w:rPr>
          <w:rFonts w:ascii="Calibri" w:hAnsi="Calibri"/>
          <w:sz w:val="28"/>
          <w:szCs w:val="28"/>
        </w:rPr>
        <w:t>,</w:t>
      </w:r>
      <w:r w:rsidR="00A80AE7" w:rsidRPr="006954E5">
        <w:rPr>
          <w:rFonts w:ascii="Calibri" w:hAnsi="Calibri"/>
          <w:sz w:val="28"/>
          <w:szCs w:val="28"/>
        </w:rPr>
        <w:t xml:space="preserve"> St. Jude</w:t>
      </w:r>
      <w:r w:rsidR="00A97BAA" w:rsidRPr="006954E5">
        <w:rPr>
          <w:rFonts w:ascii="Calibri" w:hAnsi="Calibri"/>
          <w:sz w:val="28"/>
          <w:szCs w:val="28"/>
        </w:rPr>
        <w:t xml:space="preserve">, </w:t>
      </w:r>
      <w:proofErr w:type="spellStart"/>
      <w:r w:rsidR="00D64EEF" w:rsidRPr="006954E5">
        <w:rPr>
          <w:rFonts w:ascii="Calibri" w:hAnsi="Calibri"/>
          <w:sz w:val="28"/>
          <w:szCs w:val="28"/>
        </w:rPr>
        <w:t>Whirlwind</w:t>
      </w:r>
      <w:proofErr w:type="spellEnd"/>
      <w:r w:rsidR="00D64EEF" w:rsidRPr="006954E5">
        <w:rPr>
          <w:rFonts w:ascii="Calibri" w:hAnsi="Calibri"/>
          <w:sz w:val="28"/>
          <w:szCs w:val="28"/>
        </w:rPr>
        <w:t>)</w:t>
      </w:r>
      <w:r w:rsidR="0019304A" w:rsidRPr="006954E5">
        <w:rPr>
          <w:rFonts w:ascii="Calibri" w:hAnsi="Calibri"/>
          <w:sz w:val="28"/>
          <w:szCs w:val="28"/>
        </w:rPr>
        <w:t xml:space="preserve"> et </w:t>
      </w:r>
      <w:r w:rsidR="0019304A" w:rsidRPr="00390F10">
        <w:rPr>
          <w:rFonts w:ascii="Calibri" w:hAnsi="Calibri"/>
          <w:i/>
          <w:sz w:val="28"/>
          <w:szCs w:val="28"/>
        </w:rPr>
        <w:t>Wyoming</w:t>
      </w:r>
      <w:r w:rsidR="0019304A" w:rsidRPr="006954E5">
        <w:rPr>
          <w:rFonts w:ascii="Calibri" w:hAnsi="Calibri"/>
          <w:sz w:val="28"/>
          <w:szCs w:val="28"/>
        </w:rPr>
        <w:t xml:space="preserve"> (</w:t>
      </w:r>
      <w:proofErr w:type="spellStart"/>
      <w:r w:rsidR="0019304A" w:rsidRPr="006954E5">
        <w:rPr>
          <w:rFonts w:ascii="Calibri" w:hAnsi="Calibri"/>
          <w:sz w:val="28"/>
          <w:szCs w:val="28"/>
        </w:rPr>
        <w:t>Sheep</w:t>
      </w:r>
      <w:proofErr w:type="spellEnd"/>
      <w:r w:rsidR="0019304A" w:rsidRPr="006954E5">
        <w:rPr>
          <w:rFonts w:ascii="Calibri" w:hAnsi="Calibri"/>
          <w:sz w:val="28"/>
          <w:szCs w:val="28"/>
        </w:rPr>
        <w:t xml:space="preserve"> </w:t>
      </w:r>
      <w:proofErr w:type="spellStart"/>
      <w:r w:rsidR="0019304A" w:rsidRPr="006954E5">
        <w:rPr>
          <w:rFonts w:ascii="Calibri" w:hAnsi="Calibri"/>
          <w:sz w:val="28"/>
          <w:szCs w:val="28"/>
        </w:rPr>
        <w:t>Mountain</w:t>
      </w:r>
      <w:proofErr w:type="spellEnd"/>
      <w:r w:rsidR="0019304A" w:rsidRPr="006954E5">
        <w:rPr>
          <w:rFonts w:ascii="Calibri" w:hAnsi="Calibri"/>
          <w:sz w:val="28"/>
          <w:szCs w:val="28"/>
        </w:rPr>
        <w:t xml:space="preserve">, </w:t>
      </w:r>
      <w:proofErr w:type="spellStart"/>
      <w:r w:rsidR="0019304A" w:rsidRPr="006954E5">
        <w:rPr>
          <w:rFonts w:ascii="Calibri" w:hAnsi="Calibri"/>
          <w:sz w:val="28"/>
          <w:szCs w:val="28"/>
        </w:rPr>
        <w:t>Gas</w:t>
      </w:r>
      <w:proofErr w:type="spellEnd"/>
      <w:r w:rsidR="0019304A" w:rsidRPr="006954E5">
        <w:rPr>
          <w:rFonts w:ascii="Calibri" w:hAnsi="Calibri"/>
          <w:sz w:val="28"/>
          <w:szCs w:val="28"/>
        </w:rPr>
        <w:t xml:space="preserve"> </w:t>
      </w:r>
      <w:proofErr w:type="spellStart"/>
      <w:r w:rsidR="0019304A" w:rsidRPr="006954E5">
        <w:rPr>
          <w:rFonts w:ascii="Calibri" w:hAnsi="Calibri"/>
          <w:sz w:val="28"/>
          <w:szCs w:val="28"/>
        </w:rPr>
        <w:t>Hills</w:t>
      </w:r>
      <w:proofErr w:type="spellEnd"/>
      <w:r w:rsidR="0019304A" w:rsidRPr="006954E5">
        <w:rPr>
          <w:rFonts w:ascii="Calibri" w:hAnsi="Calibri"/>
          <w:sz w:val="28"/>
          <w:szCs w:val="28"/>
        </w:rPr>
        <w:t>).</w:t>
      </w:r>
      <w:r w:rsidR="00D64EEF" w:rsidRPr="006954E5">
        <w:rPr>
          <w:rFonts w:ascii="Calibri" w:hAnsi="Calibri"/>
          <w:sz w:val="28"/>
          <w:szCs w:val="28"/>
        </w:rPr>
        <w:t xml:space="preserve"> </w:t>
      </w:r>
    </w:p>
    <w:p w:rsidR="00E206E2" w:rsidRPr="006954E5" w:rsidRDefault="00E206E2" w:rsidP="00235073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3434A1" w:rsidRDefault="003434A1" w:rsidP="00235073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3434A1" w:rsidRDefault="003434A1" w:rsidP="00235073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3434A1">
        <w:rPr>
          <w:rFonts w:ascii="Calibri" w:hAnsi="Calibri"/>
          <w:noProof/>
          <w:sz w:val="24"/>
          <w:szCs w:val="24"/>
          <w:lang w:eastAsia="fr-FR"/>
        </w:rPr>
        <w:drawing>
          <wp:inline distT="0" distB="0" distL="0" distR="0">
            <wp:extent cx="2520000" cy="1664328"/>
            <wp:effectExtent l="19050" t="0" r="0" b="0"/>
            <wp:docPr id="8" name="Image 10" descr="http://www.energyfuels.com/_resources/images/EFR_169-White-Mesa-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nergyfuels.com/_resources/images/EFR_169-White-Mesa-M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118">
        <w:rPr>
          <w:rFonts w:ascii="Calibri" w:hAnsi="Calibri"/>
          <w:sz w:val="24"/>
          <w:szCs w:val="24"/>
        </w:rPr>
        <w:t xml:space="preserve">              </w:t>
      </w:r>
      <w:r w:rsidR="00DF5118" w:rsidRPr="00DF5118">
        <w:rPr>
          <w:rFonts w:ascii="Calibri" w:hAnsi="Calibri"/>
          <w:noProof/>
          <w:sz w:val="24"/>
          <w:szCs w:val="24"/>
          <w:lang w:eastAsia="fr-FR"/>
        </w:rPr>
        <w:drawing>
          <wp:inline distT="0" distB="0" distL="0" distR="0">
            <wp:extent cx="2448000" cy="1622621"/>
            <wp:effectExtent l="19050" t="0" r="9450" b="0"/>
            <wp:docPr id="11" name="Image 7" descr="http://www.energyfuels.com/_resources/images/EFR_151-White-Mesa-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ergyfuels.com/_resources/images/EFR_151-White-Mesa-Mi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62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118">
        <w:rPr>
          <w:rFonts w:ascii="Calibri" w:hAnsi="Calibri"/>
          <w:sz w:val="24"/>
          <w:szCs w:val="24"/>
        </w:rPr>
        <w:t xml:space="preserve">                </w:t>
      </w:r>
    </w:p>
    <w:p w:rsidR="00E43A4C" w:rsidRPr="003434A1" w:rsidRDefault="00C13D11" w:rsidP="00235073">
      <w:pPr>
        <w:spacing w:after="0" w:line="240" w:lineRule="auto"/>
        <w:jc w:val="both"/>
        <w:rPr>
          <w:rFonts w:ascii="Calibri" w:hAnsi="Calibri"/>
          <w:b/>
          <w:color w:val="FF0000"/>
          <w:sz w:val="16"/>
          <w:szCs w:val="16"/>
        </w:rPr>
      </w:pPr>
      <w:r w:rsidRPr="003434A1">
        <w:rPr>
          <w:rFonts w:ascii="Calibri" w:hAnsi="Calibri"/>
          <w:color w:val="FF0000"/>
          <w:sz w:val="24"/>
          <w:szCs w:val="24"/>
        </w:rPr>
        <w:t xml:space="preserve"> </w:t>
      </w:r>
      <w:r w:rsidR="003434A1" w:rsidRPr="003434A1">
        <w:rPr>
          <w:rFonts w:ascii="Calibri" w:hAnsi="Calibri"/>
          <w:b/>
          <w:color w:val="FF0000"/>
          <w:sz w:val="16"/>
          <w:szCs w:val="16"/>
        </w:rPr>
        <w:t>White Mesa</w:t>
      </w:r>
      <w:r w:rsidR="00DF5118">
        <w:rPr>
          <w:rFonts w:ascii="Calibri" w:hAnsi="Calibri"/>
          <w:b/>
          <w:color w:val="FF0000"/>
          <w:sz w:val="16"/>
          <w:szCs w:val="16"/>
        </w:rPr>
        <w:tab/>
      </w:r>
      <w:r w:rsidR="00DF5118">
        <w:rPr>
          <w:rFonts w:ascii="Calibri" w:hAnsi="Calibri"/>
          <w:b/>
          <w:color w:val="FF0000"/>
          <w:sz w:val="16"/>
          <w:szCs w:val="16"/>
        </w:rPr>
        <w:tab/>
      </w:r>
      <w:r w:rsidR="00DF5118">
        <w:rPr>
          <w:rFonts w:ascii="Calibri" w:hAnsi="Calibri"/>
          <w:b/>
          <w:color w:val="FF0000"/>
          <w:sz w:val="16"/>
          <w:szCs w:val="16"/>
        </w:rPr>
        <w:tab/>
      </w:r>
      <w:r w:rsidR="00DF5118">
        <w:rPr>
          <w:rFonts w:ascii="Calibri" w:hAnsi="Calibri"/>
          <w:b/>
          <w:color w:val="FF0000"/>
          <w:sz w:val="16"/>
          <w:szCs w:val="16"/>
        </w:rPr>
        <w:tab/>
      </w:r>
      <w:r w:rsidR="00DF5118">
        <w:rPr>
          <w:rFonts w:ascii="Calibri" w:hAnsi="Calibri"/>
          <w:b/>
          <w:color w:val="FF0000"/>
          <w:sz w:val="16"/>
          <w:szCs w:val="16"/>
        </w:rPr>
        <w:tab/>
        <w:t xml:space="preserve">            White Mesa </w:t>
      </w:r>
      <w:r w:rsidR="00DF5118" w:rsidRPr="00DF5118">
        <w:rPr>
          <w:rFonts w:ascii="Calibri" w:hAnsi="Calibri"/>
          <w:b/>
          <w:i/>
          <w:color w:val="FF0000"/>
          <w:sz w:val="16"/>
          <w:szCs w:val="16"/>
        </w:rPr>
        <w:t>(intérieur de l’usine</w:t>
      </w:r>
      <w:r w:rsidR="00DF5118">
        <w:rPr>
          <w:rFonts w:ascii="Calibri" w:hAnsi="Calibri"/>
          <w:b/>
          <w:color w:val="FF0000"/>
          <w:sz w:val="16"/>
          <w:szCs w:val="16"/>
        </w:rPr>
        <w:t>)</w:t>
      </w:r>
      <w:r w:rsidR="00DF5118">
        <w:rPr>
          <w:rFonts w:ascii="Calibri" w:hAnsi="Calibri"/>
          <w:b/>
          <w:color w:val="FF0000"/>
          <w:sz w:val="16"/>
          <w:szCs w:val="16"/>
        </w:rPr>
        <w:tab/>
      </w:r>
      <w:r w:rsidR="00DF5118">
        <w:rPr>
          <w:rFonts w:ascii="Calibri" w:hAnsi="Calibri"/>
          <w:b/>
          <w:color w:val="FF0000"/>
          <w:sz w:val="16"/>
          <w:szCs w:val="16"/>
        </w:rPr>
        <w:tab/>
      </w:r>
    </w:p>
    <w:p w:rsidR="00B22A7D" w:rsidRDefault="00B22A7D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85746D" w:rsidRDefault="0085746D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E206E2" w:rsidRDefault="00E206E2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E206E2" w:rsidRDefault="00E206E2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E206E2" w:rsidRDefault="00E206E2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E206E2" w:rsidRDefault="00E206E2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E206E2" w:rsidRPr="000F5BCF" w:rsidRDefault="00E206E2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85746D" w:rsidRDefault="0085746D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eastAsia="fr-FR"/>
        </w:rPr>
      </w:pPr>
    </w:p>
    <w:p w:rsidR="0085746D" w:rsidRDefault="00E14FDA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</w:pPr>
      <w:r w:rsidRPr="001E305F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  <w:t>Smith Ranch-Highland</w:t>
      </w:r>
      <w:r w:rsidRPr="001E305F"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  <w:t xml:space="preserve"> (</w:t>
      </w:r>
      <w:r w:rsidRPr="001E305F">
        <w:rPr>
          <w:rFonts w:ascii="Calibri" w:eastAsia="Times New Roman" w:hAnsi="Calibri" w:cs="Arial"/>
          <w:i/>
          <w:color w:val="000000" w:themeColor="text1"/>
          <w:sz w:val="24"/>
          <w:szCs w:val="24"/>
          <w:lang w:eastAsia="fr-FR"/>
        </w:rPr>
        <w:t>Wyoming</w:t>
      </w:r>
      <w:r w:rsidRPr="001E305F"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  <w:t>)</w:t>
      </w:r>
    </w:p>
    <w:p w:rsidR="00E206E2" w:rsidRPr="001E305F" w:rsidRDefault="00E206E2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</w:pPr>
    </w:p>
    <w:p w:rsidR="0085746D" w:rsidRPr="001E305F" w:rsidRDefault="0085746D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</w:pPr>
    </w:p>
    <w:p w:rsidR="00E206E2" w:rsidRDefault="00E14FDA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E206E2">
        <w:rPr>
          <w:rFonts w:ascii="Calibri" w:eastAsia="Times New Roman" w:hAnsi="Calibri" w:cs="Arial"/>
          <w:b/>
          <w:i/>
          <w:color w:val="000000" w:themeColor="text1"/>
          <w:sz w:val="28"/>
          <w:szCs w:val="28"/>
          <w:lang w:eastAsia="fr-FR"/>
        </w:rPr>
        <w:t xml:space="preserve">Power </w:t>
      </w:r>
      <w:proofErr w:type="spellStart"/>
      <w:r w:rsidRPr="00E206E2">
        <w:rPr>
          <w:rFonts w:ascii="Calibri" w:eastAsia="Times New Roman" w:hAnsi="Calibri" w:cs="Arial"/>
          <w:b/>
          <w:i/>
          <w:color w:val="000000" w:themeColor="text1"/>
          <w:sz w:val="28"/>
          <w:szCs w:val="28"/>
          <w:lang w:eastAsia="fr-FR"/>
        </w:rPr>
        <w:t>Resources</w:t>
      </w:r>
      <w:proofErr w:type="spellEnd"/>
      <w:r w:rsidR="00712C2F"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,</w:t>
      </w:r>
      <w:r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 </w:t>
      </w:r>
      <w:r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filial</w:t>
      </w:r>
      <w:r w:rsidR="00712C2F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e</w:t>
      </w:r>
      <w:r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aux Etats-Unis du </w:t>
      </w:r>
      <w:r w:rsidR="00330757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groupe industriel </w:t>
      </w:r>
      <w:r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canadien </w:t>
      </w:r>
      <w:proofErr w:type="spellStart"/>
      <w:r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Cameco</w:t>
      </w:r>
      <w:proofErr w:type="spellEnd"/>
      <w:r w:rsidR="00712C2F"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, </w:t>
      </w:r>
      <w:r w:rsidR="00712C2F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  produit</w:t>
      </w:r>
      <w:r w:rsid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043156" w:rsidRPr="00043156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 xml:space="preserve">368 </w:t>
      </w:r>
      <w:proofErr w:type="spellStart"/>
      <w:r w:rsidR="00043156" w:rsidRPr="00043156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>tU</w:t>
      </w:r>
      <w:proofErr w:type="spellEnd"/>
      <w:r w:rsid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</w:t>
      </w:r>
      <w:r w:rsidR="00043156" w:rsidRPr="008C6FEA">
        <w:rPr>
          <w:rFonts w:ascii="Calibri" w:eastAsia="Times New Roman" w:hAnsi="Calibri" w:cs="Arial"/>
          <w:b/>
          <w:sz w:val="28"/>
          <w:szCs w:val="28"/>
          <w:lang w:eastAsia="fr-FR"/>
        </w:rPr>
        <w:t>2016</w:t>
      </w:r>
      <w:r w:rsid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, </w:t>
      </w:r>
      <w:proofErr w:type="gramStart"/>
      <w:r w:rsidR="00CD7A3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soit</w:t>
      </w:r>
      <w:proofErr w:type="gramEnd"/>
      <w:r w:rsidR="00CD7A3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CD7A3A" w:rsidRPr="00CD7A3A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>32%</w:t>
      </w:r>
      <w:r w:rsidR="00CD7A3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de la production américaine, </w:t>
      </w:r>
      <w:r w:rsid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après</w:t>
      </w:r>
      <w:r w:rsidR="002F45DB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85746D" w:rsidRPr="00043156">
        <w:rPr>
          <w:rFonts w:ascii="Calibri" w:hAnsi="Calibri" w:cs="Arial"/>
          <w:color w:val="000000" w:themeColor="text1"/>
          <w:sz w:val="28"/>
          <w:szCs w:val="28"/>
        </w:rPr>
        <w:t xml:space="preserve">556 </w:t>
      </w:r>
      <w:proofErr w:type="spellStart"/>
      <w:r w:rsidR="0085746D" w:rsidRPr="00043156">
        <w:rPr>
          <w:rFonts w:ascii="Calibri" w:hAnsi="Calibri" w:cs="Arial"/>
          <w:color w:val="000000" w:themeColor="text1"/>
          <w:sz w:val="28"/>
          <w:szCs w:val="28"/>
        </w:rPr>
        <w:t>tU</w:t>
      </w:r>
      <w:proofErr w:type="spellEnd"/>
      <w:r w:rsidR="002F45DB" w:rsidRP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201</w:t>
      </w:r>
      <w:r w:rsidR="0085746D" w:rsidRP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5</w:t>
      </w:r>
      <w:r w:rsid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,</w:t>
      </w:r>
      <w:r w:rsidR="002F45DB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712C2F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à </w:t>
      </w:r>
      <w:r w:rsidR="002F45DB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p</w:t>
      </w:r>
      <w:r w:rsidR="00712C2F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artir de cette installation </w:t>
      </w:r>
      <w:r w:rsidR="00712C2F" w:rsidRPr="0087291D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ISL </w:t>
      </w:r>
      <w:r w:rsidR="00712C2F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située dans le bassin de </w:t>
      </w:r>
      <w:r w:rsidR="00712C2F"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Powder River</w:t>
      </w:r>
      <w:r w:rsidR="00043156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 </w:t>
      </w:r>
      <w:r w:rsidR="00043156" w:rsidRP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au Wyoming</w:t>
      </w:r>
      <w:r w:rsidR="002F45DB" w:rsidRP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. </w:t>
      </w:r>
      <w:r w:rsidR="004C3D59" w:rsidRPr="00043156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Sa</w:t>
      </w:r>
      <w:r w:rsidR="004C3D59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capacité nominale est</w:t>
      </w:r>
      <w:r w:rsidR="004C3D59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de 2</w:t>
      </w:r>
      <w:r w:rsidR="005D38B9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4C3D59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100 </w:t>
      </w:r>
      <w:proofErr w:type="spellStart"/>
      <w:r w:rsidR="004C3D59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="004C3D59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/an. </w:t>
      </w:r>
    </w:p>
    <w:p w:rsidR="00E206E2" w:rsidRDefault="00E206E2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E206E2" w:rsidRDefault="002F45DB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En plus de l’installation satellite de </w:t>
      </w:r>
      <w:proofErr w:type="spellStart"/>
      <w:r w:rsidRPr="00E206E2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North</w:t>
      </w:r>
      <w:proofErr w:type="spellEnd"/>
      <w:r w:rsidRPr="00E206E2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Butte</w:t>
      </w: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démarrée en 2013, </w:t>
      </w:r>
      <w:r w:rsidRPr="006954E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Power </w:t>
      </w:r>
      <w:proofErr w:type="spellStart"/>
      <w:r w:rsidRPr="006954E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Resources</w:t>
      </w:r>
      <w:proofErr w:type="spellEnd"/>
      <w:r w:rsidRPr="006954E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 pour objectif d’augmenter sa production, grâce au projet </w:t>
      </w:r>
      <w:r w:rsidR="004C3D59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voisin </w:t>
      </w: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de </w:t>
      </w:r>
      <w:r w:rsidRPr="00E206E2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Reynolds Ranch</w:t>
      </w:r>
      <w:r w:rsidR="00794D4B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 dès que les conditions du marché le permettront</w:t>
      </w: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  <w:r w:rsidR="00712C2F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E14FDA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</w:p>
    <w:p w:rsidR="00E206E2" w:rsidRDefault="00E206E2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E14FDA" w:rsidRPr="006954E5" w:rsidRDefault="00794D4B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6954E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Power </w:t>
      </w:r>
      <w:proofErr w:type="spellStart"/>
      <w:r w:rsidRPr="006954E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Resources</w:t>
      </w:r>
      <w:proofErr w:type="spellEnd"/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dispose en outre </w:t>
      </w:r>
      <w:r w:rsidR="009B3EC1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d’un projet dans le secteur des </w:t>
      </w:r>
      <w:proofErr w:type="spellStart"/>
      <w:r w:rsidR="009B3EC1" w:rsidRPr="00E206E2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Gas</w:t>
      </w:r>
      <w:proofErr w:type="spellEnd"/>
      <w:r w:rsidR="009B3EC1" w:rsidRPr="00E206E2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</w:t>
      </w:r>
      <w:proofErr w:type="spellStart"/>
      <w:r w:rsidR="009B3EC1" w:rsidRPr="00E206E2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Hills</w:t>
      </w:r>
      <w:proofErr w:type="spellEnd"/>
      <w:r w:rsidR="009B3EC1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au Wyoming.</w:t>
      </w:r>
    </w:p>
    <w:p w:rsidR="005A3F99" w:rsidRDefault="005A3F9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787B85" w:rsidRDefault="00787B85" w:rsidP="00787B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 w:rsidRPr="00787B85"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600000" cy="2235068"/>
            <wp:effectExtent l="19050" t="0" r="450" b="0"/>
            <wp:docPr id="4" name="Image 4" descr="http://www.cameco.com/uploads/page/gallery/Np8uanzh-4050-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meco.com/uploads/page/gallery/Np8uanzh-4050-2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85" w:rsidRPr="00114F0A" w:rsidRDefault="00787B85" w:rsidP="00787B85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 w:rsidRPr="00114F0A">
        <w:rPr>
          <w:rFonts w:ascii="Calibri" w:eastAsia="Times New Roman" w:hAnsi="Calibri" w:cs="Arial"/>
          <w:color w:val="0070C0"/>
          <w:sz w:val="24"/>
          <w:szCs w:val="24"/>
          <w:lang w:val="en-US" w:eastAsia="fr-FR"/>
        </w:rPr>
        <w:t xml:space="preserve">      </w:t>
      </w:r>
      <w:r w:rsidRPr="00114F0A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>Smith Ranch</w:t>
      </w:r>
    </w:p>
    <w:p w:rsidR="00E14FDA" w:rsidRPr="00114F0A" w:rsidRDefault="00E14FDA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</w:pPr>
    </w:p>
    <w:p w:rsidR="0085746D" w:rsidRPr="00114F0A" w:rsidRDefault="0085746D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85746D" w:rsidRPr="001E305F" w:rsidRDefault="00A11AFC" w:rsidP="008574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</w:pPr>
      <w:proofErr w:type="spellStart"/>
      <w:r w:rsidRPr="001E305F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  <w:lastRenderedPageBreak/>
        <w:t>Crow</w:t>
      </w:r>
      <w:proofErr w:type="spellEnd"/>
      <w:r w:rsidRPr="001E305F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  <w:t xml:space="preserve"> Butte</w:t>
      </w:r>
      <w:r w:rsidRPr="001E305F">
        <w:rPr>
          <w:rFonts w:ascii="Calibri" w:eastAsia="Times New Roman" w:hAnsi="Calibri" w:cs="Arial"/>
          <w:color w:val="000000" w:themeColor="text1"/>
          <w:sz w:val="28"/>
          <w:szCs w:val="28"/>
          <w:lang w:val="en-US" w:eastAsia="fr-FR"/>
        </w:rPr>
        <w:t xml:space="preserve"> </w:t>
      </w:r>
      <w:r w:rsidRPr="001E305F"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  <w:t>(</w:t>
      </w:r>
      <w:r w:rsidRPr="001E305F">
        <w:rPr>
          <w:rFonts w:ascii="Calibri" w:eastAsia="Times New Roman" w:hAnsi="Calibri" w:cs="Arial"/>
          <w:i/>
          <w:color w:val="000000" w:themeColor="text1"/>
          <w:sz w:val="24"/>
          <w:szCs w:val="24"/>
          <w:lang w:val="en-US" w:eastAsia="fr-FR"/>
        </w:rPr>
        <w:t>Nebraska</w:t>
      </w:r>
      <w:r w:rsidRPr="001E305F"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  <w:t>)</w:t>
      </w:r>
    </w:p>
    <w:p w:rsidR="0085746D" w:rsidRPr="001E305F" w:rsidRDefault="0085746D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</w:pPr>
    </w:p>
    <w:p w:rsidR="004F71BC" w:rsidRDefault="00A11AFC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Power </w:t>
      </w:r>
      <w:proofErr w:type="spellStart"/>
      <w:r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Resources</w:t>
      </w:r>
      <w:proofErr w:type="spellEnd"/>
      <w:r w:rsidR="00A01448"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,</w:t>
      </w:r>
      <w:r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 </w:t>
      </w:r>
      <w:r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filial</w:t>
      </w:r>
      <w:r w:rsidR="00A01448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e</w:t>
      </w:r>
      <w:r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A01448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américaine d</w:t>
      </w:r>
      <w:r w:rsid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u groupe canadien</w:t>
      </w:r>
      <w:r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proofErr w:type="spellStart"/>
      <w:r w:rsidR="00A01448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C</w:t>
      </w:r>
      <w:r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ameco</w:t>
      </w:r>
      <w:proofErr w:type="spellEnd"/>
      <w:r w:rsidR="00A01448" w:rsidRPr="001E305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, </w:t>
      </w:r>
      <w:r w:rsidR="00A01448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 produit</w:t>
      </w:r>
      <w:r w:rsid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4F71BC" w:rsidRPr="004F71BC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 xml:space="preserve">89 </w:t>
      </w:r>
      <w:proofErr w:type="spellStart"/>
      <w:r w:rsidR="004F71BC" w:rsidRPr="004F71BC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>tU</w:t>
      </w:r>
      <w:proofErr w:type="spellEnd"/>
      <w:r w:rsid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</w:t>
      </w:r>
      <w:r w:rsidR="004F71BC" w:rsidRPr="004F71BC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>2016</w:t>
      </w:r>
      <w:r w:rsid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, </w:t>
      </w:r>
      <w:proofErr w:type="gramStart"/>
      <w:r w:rsidR="00AF3739" w:rsidRPr="00DA1F3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soit</w:t>
      </w:r>
      <w:proofErr w:type="gramEnd"/>
      <w:r w:rsidR="00AF3739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</w:t>
      </w:r>
      <w:r w:rsidR="00AF3739">
        <w:rPr>
          <w:rFonts w:ascii="Calibri" w:hAnsi="Calibri"/>
          <w:b/>
          <w:color w:val="000000" w:themeColor="text1"/>
          <w:sz w:val="28"/>
          <w:szCs w:val="28"/>
        </w:rPr>
        <w:t>8</w:t>
      </w:r>
      <w:r w:rsidR="00AF3739" w:rsidRPr="00DA1F39">
        <w:rPr>
          <w:rFonts w:ascii="Calibri" w:hAnsi="Calibri"/>
          <w:b/>
          <w:color w:val="000000" w:themeColor="text1"/>
          <w:sz w:val="28"/>
          <w:szCs w:val="28"/>
        </w:rPr>
        <w:t>%</w:t>
      </w:r>
      <w:r w:rsidR="00AF3739" w:rsidRPr="00DA1F39">
        <w:rPr>
          <w:rFonts w:ascii="Calibri" w:hAnsi="Calibri"/>
          <w:color w:val="000000" w:themeColor="text1"/>
          <w:sz w:val="28"/>
          <w:szCs w:val="28"/>
        </w:rPr>
        <w:t xml:space="preserve"> de la production américaine,</w:t>
      </w:r>
      <w:r w:rsidR="00AF3739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après</w:t>
      </w:r>
      <w:r w:rsidR="00A01448" w:rsidRPr="001E305F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972E68" w:rsidRP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15</w:t>
      </w:r>
      <w:r w:rsidR="00490DA8" w:rsidRP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2 </w:t>
      </w:r>
      <w:proofErr w:type="spellStart"/>
      <w:r w:rsidR="00490DA8" w:rsidRP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tU</w:t>
      </w:r>
      <w:proofErr w:type="spellEnd"/>
      <w:r w:rsidR="00A01448" w:rsidRP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201</w:t>
      </w:r>
      <w:r w:rsidR="00972E68" w:rsidRPr="004F71BC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5</w:t>
      </w:r>
      <w:r w:rsidR="004F71BC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="00A01448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dans son installation </w:t>
      </w:r>
      <w:r w:rsidR="00A01448" w:rsidRPr="004F71BC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ISL</w:t>
      </w:r>
      <w:r w:rsidR="00A01448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de </w:t>
      </w:r>
      <w:r w:rsidR="00A01448" w:rsidRPr="006954E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Crow Butte</w:t>
      </w:r>
      <w:r w:rsidR="00744223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</w:p>
    <w:p w:rsidR="004F71BC" w:rsidRDefault="004F71BC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BD40FE" w:rsidRDefault="00744223" w:rsidP="00E206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S</w:t>
      </w:r>
      <w:r w:rsidR="00A01448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ituée dans le coin nord-ouest du Nebraska</w:t>
      </w:r>
      <w:r w:rsidR="00AE4FB5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Pr="006954E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Crow Butte</w:t>
      </w: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avait à l’origine été développée en 1986 et </w:t>
      </w:r>
      <w:r w:rsidR="00637524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dispose</w:t>
      </w:r>
      <w:r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à présent une </w:t>
      </w:r>
      <w:r w:rsidR="00AE4FB5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capacité nominale </w:t>
      </w:r>
      <w:r w:rsidR="00EF1D34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de</w:t>
      </w:r>
      <w:r w:rsidR="00AE4FB5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770 </w:t>
      </w:r>
      <w:proofErr w:type="spellStart"/>
      <w:r w:rsidR="00AE4FB5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="00AE4FB5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/an.</w:t>
      </w:r>
      <w:r w:rsidR="00A01448" w:rsidRPr="006954E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</w:p>
    <w:p w:rsidR="00BD40FE" w:rsidRDefault="00BD40FE" w:rsidP="00E206E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BD40FE" w:rsidRDefault="00BD40FE" w:rsidP="00BD40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EA5214" w:rsidRDefault="00EA5214" w:rsidP="00BD40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 w:rsidRPr="00EA5214"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622601" cy="2160000"/>
            <wp:effectExtent l="19050" t="0" r="0" b="0"/>
            <wp:docPr id="3" name="Image 1" descr="http://www.cameco.com/uploads/page/gallery/JdvI7tNW-4050-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meco.com/uploads/page/gallery/JdvI7tNW-4050-2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14" w:rsidRPr="006954E5" w:rsidRDefault="00EA5214" w:rsidP="00EA5214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 w:rsidR="00255AC4" w:rsidRPr="006954E5"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  <w:t xml:space="preserve">      </w:t>
      </w:r>
      <w:r w:rsidRPr="006954E5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>Crow Butte</w:t>
      </w:r>
    </w:p>
    <w:p w:rsidR="002F42E8" w:rsidRPr="006954E5" w:rsidRDefault="002F42E8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</w:pPr>
    </w:p>
    <w:p w:rsidR="00E40ED1" w:rsidRDefault="00E40ED1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4771A7" w:rsidRDefault="004771A7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4771A7" w:rsidRDefault="004771A7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BD40FE" w:rsidRPr="006954E5" w:rsidRDefault="00BD40F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E40ED1" w:rsidRPr="006954E5" w:rsidRDefault="00E40ED1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70C0"/>
          <w:sz w:val="24"/>
          <w:szCs w:val="24"/>
          <w:lang w:val="en-US" w:eastAsia="fr-FR"/>
        </w:rPr>
      </w:pPr>
    </w:p>
    <w:p w:rsidR="00E40ED1" w:rsidRPr="0018208B" w:rsidRDefault="006A0811" w:rsidP="00E40ED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</w:pPr>
      <w:r w:rsidRPr="0018208B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  <w:lastRenderedPageBreak/>
        <w:t>Lost Creek</w:t>
      </w:r>
      <w:r w:rsidRPr="0018208B"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  <w:t xml:space="preserve"> (</w:t>
      </w:r>
      <w:r w:rsidRPr="0018208B">
        <w:rPr>
          <w:rFonts w:ascii="Calibri" w:eastAsia="Times New Roman" w:hAnsi="Calibri" w:cs="Arial"/>
          <w:i/>
          <w:color w:val="000000" w:themeColor="text1"/>
          <w:sz w:val="24"/>
          <w:szCs w:val="24"/>
          <w:lang w:val="en-US" w:eastAsia="fr-FR"/>
        </w:rPr>
        <w:t>Wyoming</w:t>
      </w:r>
      <w:r w:rsidRPr="0018208B"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  <w:t>)</w:t>
      </w:r>
    </w:p>
    <w:p w:rsidR="00E40ED1" w:rsidRPr="0018208B" w:rsidRDefault="00E40ED1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</w:pPr>
    </w:p>
    <w:p w:rsidR="00F1337A" w:rsidRDefault="006A0811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</w:pPr>
      <w:r w:rsidRPr="0018208B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Ur-</w:t>
      </w:r>
      <w:proofErr w:type="spellStart"/>
      <w:r w:rsidRPr="0018208B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Energy</w:t>
      </w:r>
      <w:proofErr w:type="spellEnd"/>
      <w:r w:rsidR="00C847A8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,</w:t>
      </w:r>
      <w:r w:rsidR="00326C6F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C847A8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une junior compagnie créée en 2004,</w:t>
      </w:r>
      <w:r w:rsidR="00C847A8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326C6F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a démarré au milieu de l’année 2013 l’exploitation de cette nouvelle installation </w:t>
      </w:r>
      <w:r w:rsidR="00326C6F" w:rsidRPr="00F1337A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ISL</w:t>
      </w:r>
      <w:r w:rsidR="00326C6F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d’une capacité de 770 </w:t>
      </w:r>
      <w:proofErr w:type="spellStart"/>
      <w:r w:rsidR="00326C6F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tU</w:t>
      </w:r>
      <w:proofErr w:type="spellEnd"/>
      <w:r w:rsidR="00326C6F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/an dans le bassin du </w:t>
      </w:r>
      <w:r w:rsidR="00326C6F" w:rsidRPr="0018208B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Great </w:t>
      </w:r>
      <w:proofErr w:type="spellStart"/>
      <w:r w:rsidR="00326C6F" w:rsidRPr="0018208B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Divide</w:t>
      </w:r>
      <w:proofErr w:type="spellEnd"/>
      <w:r w:rsidR="00F1337A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 </w:t>
      </w:r>
      <w:r w:rsidR="00F1337A" w:rsidRP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au Wyoming</w:t>
      </w:r>
      <w:r w:rsidR="00326C6F" w:rsidRP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.</w:t>
      </w:r>
      <w:r w:rsidR="00326C6F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</w:p>
    <w:p w:rsidR="00B73F85" w:rsidRDefault="00B73F85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</w:pPr>
    </w:p>
    <w:p w:rsidR="00F1337A" w:rsidRDefault="00326C6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proofErr w:type="spellStart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Lost</w:t>
      </w:r>
      <w:proofErr w:type="spellEnd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Creek</w:t>
      </w:r>
      <w:r w:rsidR="00C847A8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, </w:t>
      </w:r>
      <w:r w:rsidR="00E40ED1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</w:t>
      </w:r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produit</w:t>
      </w:r>
      <w:r w:rsid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F1337A" w:rsidRPr="00F1337A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 xml:space="preserve">216 </w:t>
      </w:r>
      <w:proofErr w:type="spellStart"/>
      <w:r w:rsidR="00F1337A" w:rsidRPr="00F1337A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>tU</w:t>
      </w:r>
      <w:proofErr w:type="spellEnd"/>
      <w:r w:rsid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</w:t>
      </w:r>
      <w:r w:rsidR="00F1337A" w:rsidRPr="00F1337A">
        <w:rPr>
          <w:rFonts w:ascii="Calibri" w:eastAsia="Times New Roman" w:hAnsi="Calibri" w:cs="Arial"/>
          <w:b/>
          <w:color w:val="000000" w:themeColor="text1"/>
          <w:sz w:val="28"/>
          <w:szCs w:val="28"/>
          <w:lang w:eastAsia="fr-FR"/>
        </w:rPr>
        <w:t>2016</w:t>
      </w:r>
      <w:r w:rsid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,</w:t>
      </w:r>
      <w:r w:rsidR="00B73F85" w:rsidRPr="00DA1F39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</w:t>
      </w:r>
      <w:proofErr w:type="gramStart"/>
      <w:r w:rsidR="00B73F85" w:rsidRPr="00DA1F3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soit</w:t>
      </w:r>
      <w:proofErr w:type="gramEnd"/>
      <w:r w:rsidR="00B73F85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</w:t>
      </w:r>
      <w:r w:rsidR="00B73F85">
        <w:rPr>
          <w:rFonts w:ascii="Calibri" w:hAnsi="Calibri"/>
          <w:b/>
          <w:color w:val="000000" w:themeColor="text1"/>
          <w:sz w:val="28"/>
          <w:szCs w:val="28"/>
        </w:rPr>
        <w:t>19</w:t>
      </w:r>
      <w:r w:rsidR="00B73F85" w:rsidRPr="00DA1F39">
        <w:rPr>
          <w:rFonts w:ascii="Calibri" w:hAnsi="Calibri"/>
          <w:b/>
          <w:color w:val="000000" w:themeColor="text1"/>
          <w:sz w:val="28"/>
          <w:szCs w:val="28"/>
        </w:rPr>
        <w:t>%</w:t>
      </w:r>
      <w:r w:rsidR="00B73F85" w:rsidRPr="00DA1F39">
        <w:rPr>
          <w:rFonts w:ascii="Calibri" w:hAnsi="Calibri"/>
          <w:color w:val="000000" w:themeColor="text1"/>
          <w:sz w:val="28"/>
          <w:szCs w:val="28"/>
        </w:rPr>
        <w:t xml:space="preserve"> de la production américaine,</w:t>
      </w:r>
      <w:r w:rsidR="00B73F85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après</w:t>
      </w:r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E40ED1" w:rsidRPr="00C847A8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280</w:t>
      </w:r>
      <w:r w:rsidR="00E40ED1" w:rsidRP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proofErr w:type="spellStart"/>
      <w:r w:rsidRP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tU</w:t>
      </w:r>
      <w:proofErr w:type="spellEnd"/>
      <w:r w:rsidR="00E40ED1" w:rsidRP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2015</w:t>
      </w:r>
      <w:r w:rsidR="00F1337A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.</w:t>
      </w:r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Pr="0018208B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Ur-</w:t>
      </w:r>
      <w:proofErr w:type="spellStart"/>
      <w:r w:rsidRPr="0018208B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Energy</w:t>
      </w:r>
      <w:proofErr w:type="spellEnd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vise une production de 400 </w:t>
      </w:r>
      <w:proofErr w:type="spellStart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tU</w:t>
      </w:r>
      <w:proofErr w:type="spellEnd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/an adossée à des ressources en place supérieures à 6 000 </w:t>
      </w:r>
      <w:proofErr w:type="spellStart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tU</w:t>
      </w:r>
      <w:proofErr w:type="spellEnd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, grâce notamment au rachat </w:t>
      </w:r>
      <w:r w:rsidR="001F333F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en 2012 à </w:t>
      </w:r>
      <w:r w:rsidR="001F333F" w:rsidRPr="0018208B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Uranium</w:t>
      </w:r>
      <w:r w:rsidR="001F333F"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One </w:t>
      </w:r>
      <w:r w:rsidR="006954E5"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(</w:t>
      </w:r>
      <w:proofErr w:type="spellStart"/>
      <w:r w:rsidR="006954E5"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Rosatom</w:t>
      </w:r>
      <w:proofErr w:type="spellEnd"/>
      <w:r w:rsidR="006954E5"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) </w:t>
      </w:r>
      <w:r w:rsidR="001F333F"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de titres miniers voisins.</w:t>
      </w:r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</w:p>
    <w:p w:rsidR="00326C6F" w:rsidRDefault="00357A4A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En 2014, </w:t>
      </w:r>
      <w:r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UR-</w:t>
      </w:r>
      <w:proofErr w:type="spellStart"/>
      <w:r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Energy</w:t>
      </w:r>
      <w:proofErr w:type="spellEnd"/>
      <w:r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 annoncé des ressources de 3 400 </w:t>
      </w:r>
      <w:proofErr w:type="spellStart"/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sur son projet du </w:t>
      </w:r>
      <w:r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Shirley Basin</w:t>
      </w:r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du Wyoming, un domaine qui appartenait précédemment à </w:t>
      </w:r>
      <w:proofErr w:type="spellStart"/>
      <w:r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Pathfinder</w:t>
      </w:r>
      <w:proofErr w:type="spellEnd"/>
      <w:r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Mine Corp., </w:t>
      </w:r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filiale du </w:t>
      </w:r>
      <w:r w:rsidR="006954E5"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groupe </w:t>
      </w:r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français </w:t>
      </w:r>
      <w:proofErr w:type="spellStart"/>
      <w:r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Areva</w:t>
      </w:r>
      <w:proofErr w:type="spellEnd"/>
      <w:r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  <w:r w:rsidR="00326C6F" w:rsidRPr="00C82B4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 </w:t>
      </w:r>
      <w:r w:rsidR="006A0811" w:rsidRPr="00C82B4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 </w:t>
      </w:r>
    </w:p>
    <w:p w:rsidR="00F1337A" w:rsidRPr="00C82B45" w:rsidRDefault="00F1337A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</w:p>
    <w:p w:rsidR="005A3F99" w:rsidRDefault="005A3F9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4"/>
          <w:szCs w:val="24"/>
          <w:lang w:eastAsia="fr-FR"/>
        </w:rPr>
      </w:pPr>
    </w:p>
    <w:p w:rsidR="005A3F99" w:rsidRDefault="005A3F99" w:rsidP="005A3F9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 w:rsidRPr="005A3F99"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600000" cy="2659448"/>
            <wp:effectExtent l="19050" t="0" r="450" b="0"/>
            <wp:docPr id="13" name="Image 13" descr="http://www.ur-energy.com/picture/picture%207%20mu1%20drilling.jpg?pictureId=1768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r-energy.com/picture/picture%207%20mu1%20drilling.jpg?pictureId=176809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9" w:rsidRPr="00F610E1" w:rsidRDefault="005A3F99" w:rsidP="005A3F99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 w:rsidRPr="00F610E1"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  <w:t xml:space="preserve">      </w:t>
      </w:r>
      <w:r w:rsidR="00A466DE" w:rsidRPr="00A466DE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 xml:space="preserve">Forages à </w:t>
      </w:r>
      <w:r w:rsidRPr="00F610E1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>Lost Creek</w:t>
      </w:r>
    </w:p>
    <w:p w:rsidR="00326C6F" w:rsidRDefault="00326C6F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i/>
          <w:color w:val="000000"/>
          <w:sz w:val="24"/>
          <w:szCs w:val="24"/>
          <w:lang w:val="en-US" w:eastAsia="fr-FR"/>
        </w:rPr>
      </w:pPr>
    </w:p>
    <w:p w:rsidR="00C847A8" w:rsidRDefault="004E11EF" w:rsidP="00C847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600000" cy="2357667"/>
            <wp:effectExtent l="19050" t="0" r="4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EF" w:rsidRPr="00C847A8" w:rsidRDefault="004E11EF" w:rsidP="004E11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  <w:tab/>
      </w:r>
      <w:r w:rsidRPr="004E11EF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 xml:space="preserve">    </w:t>
      </w:r>
      <w:r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 xml:space="preserve">  </w:t>
      </w:r>
      <w:r w:rsidRPr="004E11EF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 xml:space="preserve">  </w:t>
      </w:r>
      <w:proofErr w:type="spellStart"/>
      <w:r w:rsidRPr="004E11EF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>Usine</w:t>
      </w:r>
      <w:proofErr w:type="spellEnd"/>
      <w:r w:rsidRPr="004E11EF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 xml:space="preserve"> de </w:t>
      </w:r>
      <w:r w:rsidRPr="00F610E1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>Lost Creek</w:t>
      </w:r>
    </w:p>
    <w:p w:rsidR="009B17A4" w:rsidRDefault="009B17A4" w:rsidP="009B17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70C0"/>
          <w:sz w:val="28"/>
          <w:szCs w:val="28"/>
          <w:u w:val="single"/>
          <w:lang w:val="en-US" w:eastAsia="fr-FR"/>
        </w:rPr>
      </w:pPr>
    </w:p>
    <w:p w:rsidR="00BD40FE" w:rsidRPr="00F610E1" w:rsidRDefault="00BD40FE" w:rsidP="009B17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70C0"/>
          <w:sz w:val="28"/>
          <w:szCs w:val="28"/>
          <w:u w:val="single"/>
          <w:lang w:val="en-US" w:eastAsia="fr-FR"/>
        </w:rPr>
      </w:pPr>
    </w:p>
    <w:p w:rsidR="009B17A4" w:rsidRPr="00F610E1" w:rsidRDefault="002F42E8" w:rsidP="009B17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 w:themeColor="text1"/>
          <w:sz w:val="28"/>
          <w:szCs w:val="28"/>
          <w:lang w:val="en-US" w:eastAsia="fr-FR"/>
        </w:rPr>
      </w:pPr>
      <w:r w:rsidRPr="00F610E1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  <w:t>Willow Creek</w:t>
      </w:r>
      <w:r w:rsidRPr="00F610E1">
        <w:rPr>
          <w:rFonts w:ascii="Calibri" w:eastAsia="Times New Roman" w:hAnsi="Calibri" w:cs="Arial"/>
          <w:color w:val="000000" w:themeColor="text1"/>
          <w:sz w:val="28"/>
          <w:szCs w:val="28"/>
          <w:lang w:val="en-US" w:eastAsia="fr-FR"/>
        </w:rPr>
        <w:t xml:space="preserve"> (</w:t>
      </w:r>
      <w:r w:rsidRPr="00F610E1">
        <w:rPr>
          <w:rFonts w:ascii="Calibri" w:eastAsia="Times New Roman" w:hAnsi="Calibri" w:cs="Arial"/>
          <w:i/>
          <w:color w:val="000000" w:themeColor="text1"/>
          <w:sz w:val="24"/>
          <w:szCs w:val="24"/>
          <w:lang w:val="en-US" w:eastAsia="fr-FR"/>
        </w:rPr>
        <w:t>Wyoming</w:t>
      </w:r>
      <w:r w:rsidRPr="00F610E1">
        <w:rPr>
          <w:rFonts w:ascii="Calibri" w:eastAsia="Times New Roman" w:hAnsi="Calibri" w:cs="Arial"/>
          <w:color w:val="000000" w:themeColor="text1"/>
          <w:sz w:val="28"/>
          <w:szCs w:val="28"/>
          <w:lang w:val="en-US" w:eastAsia="fr-FR"/>
        </w:rPr>
        <w:t>)</w:t>
      </w:r>
    </w:p>
    <w:p w:rsidR="009B17A4" w:rsidRPr="00F610E1" w:rsidRDefault="009B17A4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</w:pPr>
    </w:p>
    <w:p w:rsidR="006F2711" w:rsidRPr="006F2711" w:rsidRDefault="002F42E8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</w:pPr>
      <w:r w:rsidRPr="00B73F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Uranium One</w:t>
      </w:r>
      <w:r w:rsidR="00A842A0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="006F2711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compagnie canadienne rachetée par le groupe 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russe </w:t>
      </w:r>
      <w:r w:rsidR="007F28FA" w:rsidRPr="00B73F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ARMZ</w:t>
      </w:r>
      <w:r w:rsidR="00C01705" w:rsidRPr="009B17A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,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branche minière 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du 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combinat </w:t>
      </w:r>
      <w:r w:rsidR="006F2711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nucléaire russe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proofErr w:type="spellStart"/>
      <w:r w:rsidR="007F28FA" w:rsidRPr="009B17A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Rosatom</w:t>
      </w:r>
      <w:proofErr w:type="spellEnd"/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="006F2711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produit</w:t>
      </w:r>
      <w:r w:rsidR="006F2711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B73F85" w:rsidRPr="00B73F85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23 </w:t>
      </w:r>
      <w:proofErr w:type="spellStart"/>
      <w:r w:rsidR="006F2711" w:rsidRPr="00B73F85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tU</w:t>
      </w:r>
      <w:proofErr w:type="spellEnd"/>
      <w:r w:rsidR="006F2711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en 2016, </w:t>
      </w:r>
      <w:r w:rsidR="006F2711" w:rsidRPr="006F2711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après </w:t>
      </w:r>
      <w:r w:rsidR="00417154" w:rsidRPr="006F2711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45 </w:t>
      </w:r>
      <w:proofErr w:type="spellStart"/>
      <w:r w:rsidR="00417154" w:rsidRPr="006F2711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tU</w:t>
      </w:r>
      <w:proofErr w:type="spellEnd"/>
      <w:r w:rsidR="00417154" w:rsidRPr="006F2711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2015</w:t>
      </w:r>
      <w:r w:rsidR="006F2711" w:rsidRPr="006F2711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et </w:t>
      </w:r>
      <w:r w:rsidR="007F28FA" w:rsidRPr="006F2711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362 </w:t>
      </w:r>
      <w:proofErr w:type="spellStart"/>
      <w:r w:rsidR="007F28FA" w:rsidRPr="006F2711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tU</w:t>
      </w:r>
      <w:proofErr w:type="spellEnd"/>
      <w:r w:rsidR="007F28FA" w:rsidRPr="006F2711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2013. </w:t>
      </w:r>
    </w:p>
    <w:p w:rsidR="006F2711" w:rsidRPr="006F2711" w:rsidRDefault="006F2711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</w:pPr>
    </w:p>
    <w:p w:rsidR="00B73F85" w:rsidRDefault="00B73F85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  <w:r w:rsidRPr="00B73F85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L’opération de</w:t>
      </w:r>
      <w:r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 </w:t>
      </w:r>
      <w:proofErr w:type="spellStart"/>
      <w:r w:rsidR="007F28FA" w:rsidRPr="00B73F85">
        <w:rPr>
          <w:rFonts w:ascii="Calibri" w:eastAsia="Times New Roman" w:hAnsi="Calibri" w:cs="Arial"/>
          <w:b/>
          <w:i/>
          <w:color w:val="000000" w:themeColor="text1"/>
          <w:sz w:val="28"/>
          <w:szCs w:val="28"/>
          <w:lang w:eastAsia="fr-FR"/>
        </w:rPr>
        <w:t>Willow</w:t>
      </w:r>
      <w:proofErr w:type="spellEnd"/>
      <w:r w:rsidR="007F28FA" w:rsidRPr="00B73F85">
        <w:rPr>
          <w:rFonts w:ascii="Calibri" w:eastAsia="Times New Roman" w:hAnsi="Calibri" w:cs="Arial"/>
          <w:b/>
          <w:i/>
          <w:color w:val="000000" w:themeColor="text1"/>
          <w:sz w:val="28"/>
          <w:szCs w:val="28"/>
          <w:lang w:eastAsia="fr-FR"/>
        </w:rPr>
        <w:t xml:space="preserve"> Creek</w:t>
      </w:r>
      <w:r w:rsidR="007F28FA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</w:t>
      </w:r>
      <w:r w:rsidR="00610AA8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s’</w:t>
      </w:r>
      <w:r w:rsidR="007F28FA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est constitué</w:t>
      </w:r>
      <w:r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e</w:t>
      </w:r>
      <w:r w:rsidR="00610AA8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autour</w:t>
      </w:r>
      <w:r w:rsidR="007F28FA"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du centre de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traitement </w:t>
      </w:r>
      <w:r w:rsidR="007F28FA" w:rsidRPr="00B73F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ISL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d’</w:t>
      </w:r>
      <w:proofErr w:type="spellStart"/>
      <w:r w:rsidR="007F28FA" w:rsidRPr="00BB3AEF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Irigaray</w:t>
      </w:r>
      <w:proofErr w:type="spellEnd"/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d’une capacité de 960 </w:t>
      </w:r>
      <w:proofErr w:type="spellStart"/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/an, acheté en 2009 à </w:t>
      </w:r>
      <w:proofErr w:type="spellStart"/>
      <w:r w:rsidR="007F28FA" w:rsidRPr="00B73F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Areva</w:t>
      </w:r>
      <w:proofErr w:type="spellEnd"/>
      <w:r w:rsidR="007F28FA" w:rsidRPr="00B73F85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 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qui en avait précédemment hérité d’un partenariat </w:t>
      </w:r>
      <w:r w:rsidR="007F28FA" w:rsidRPr="00B73F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Total-EDF</w:t>
      </w:r>
      <w:r w:rsidR="007F28FA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  <w:r w:rsidR="002F42E8" w:rsidRPr="009B17A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</w:p>
    <w:p w:rsidR="00B73F85" w:rsidRDefault="00B73F85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</w:p>
    <w:p w:rsidR="00B73F85" w:rsidRDefault="007F28FA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Ce centre est alimenté par un ensemble de champs de </w:t>
      </w:r>
      <w:r w:rsidRPr="00B73F85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lixiviation</w:t>
      </w:r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incluant </w:t>
      </w:r>
      <w:r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Christensen Ranch</w:t>
      </w:r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="00826462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Moore Ranch</w:t>
      </w:r>
      <w:r w:rsidR="00826462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="00826462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Peterson Ranch</w:t>
      </w:r>
      <w:r w:rsidR="00826462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et </w:t>
      </w:r>
      <w:proofErr w:type="spellStart"/>
      <w:r w:rsidR="00826462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Nine</w:t>
      </w:r>
      <w:proofErr w:type="spellEnd"/>
      <w:r w:rsidR="00826462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Mile</w:t>
      </w:r>
      <w:r w:rsidR="00826462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</w:p>
    <w:p w:rsidR="00B73F85" w:rsidRDefault="00B73F85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0065E8" w:rsidRDefault="006F7E7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9B17A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Uranium One </w:t>
      </w:r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détient également d’autres ressources en terre 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au </w:t>
      </w:r>
      <w:r w:rsidR="00C01705" w:rsidRPr="00B73F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Wyoming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(</w:t>
      </w:r>
      <w:proofErr w:type="spellStart"/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Antelope</w:t>
      </w:r>
      <w:proofErr w:type="spellEnd"/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 JAB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proofErr w:type="spellStart"/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Ludeman</w:t>
      </w:r>
      <w:proofErr w:type="spellEnd"/>
      <w:r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 Allemand-Ross, Barge) aptes à être développées comme opérations satellites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de </w:t>
      </w:r>
      <w:proofErr w:type="spellStart"/>
      <w:r w:rsidR="00C01705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Willow</w:t>
      </w:r>
      <w:proofErr w:type="spellEnd"/>
      <w:r w:rsidR="00C01705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Creek</w:t>
      </w:r>
      <w:r w:rsidR="00B73F8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  <w:r w:rsidR="000065E8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Au Wyoming, </w:t>
      </w:r>
      <w:r w:rsidR="000065E8" w:rsidRPr="000065E8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Uranium One</w:t>
      </w:r>
      <w:r w:rsidR="000065E8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dispose globalement d’une capacité de production de </w:t>
      </w:r>
      <w:r w:rsidR="000065E8" w:rsidRPr="000065E8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1 460 </w:t>
      </w:r>
      <w:proofErr w:type="spellStart"/>
      <w:r w:rsidR="000065E8" w:rsidRPr="000065E8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tU</w:t>
      </w:r>
      <w:proofErr w:type="spellEnd"/>
      <w:r w:rsidR="000065E8" w:rsidRPr="000065E8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/an</w:t>
      </w:r>
      <w:r w:rsidR="000065E8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</w:p>
    <w:p w:rsidR="000065E8" w:rsidRDefault="000065E8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A842A0" w:rsidRPr="009B17A4" w:rsidRDefault="00B73F85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B73F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Uranium One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est en outre propriétaire</w:t>
      </w:r>
      <w:r w:rsidR="002B465D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en </w:t>
      </w:r>
      <w:r w:rsidR="00C01705" w:rsidRPr="00B73F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Utah</w:t>
      </w:r>
      <w:r w:rsidR="002B465D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0065E8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de 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la mine conventionnelle de </w:t>
      </w:r>
      <w:proofErr w:type="spellStart"/>
      <w:r w:rsidR="00C01705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Shootaring</w:t>
      </w:r>
      <w:proofErr w:type="spellEnd"/>
      <w:r w:rsidR="00C01705" w:rsidRPr="0041715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Canyon</w:t>
      </w:r>
      <w:r w:rsidR="00C01705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2B465D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actuellement en </w:t>
      </w:r>
      <w:r w:rsidR="002B465D" w:rsidRPr="009B17A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stand-by</w:t>
      </w:r>
      <w:r w:rsidR="002B465D" w:rsidRPr="009B17A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</w:p>
    <w:p w:rsidR="00A842A0" w:rsidRDefault="00A842A0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i/>
          <w:color w:val="000000"/>
          <w:sz w:val="24"/>
          <w:szCs w:val="24"/>
          <w:lang w:eastAsia="fr-FR"/>
        </w:rPr>
      </w:pPr>
    </w:p>
    <w:p w:rsidR="00560933" w:rsidRPr="000F5BCF" w:rsidRDefault="00560933" w:rsidP="0056093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i/>
          <w:color w:val="000000"/>
          <w:sz w:val="24"/>
          <w:szCs w:val="24"/>
          <w:lang w:eastAsia="fr-FR"/>
        </w:rPr>
      </w:pPr>
      <w:r w:rsidRPr="00560933">
        <w:rPr>
          <w:rFonts w:ascii="Calibri" w:eastAsia="Times New Roman" w:hAnsi="Calibri" w:cs="Arial"/>
          <w:i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600000" cy="2263360"/>
            <wp:effectExtent l="19050" t="0" r="450" b="0"/>
            <wp:docPr id="16" name="Image 16" descr="http://www.uranium1.com/cache/preview/ee64e98e9f6de0d29495315c1acb1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ranium1.com/cache/preview/ee64e98e9f6de0d29495315c1acb1d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6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E8" w:rsidRPr="00F610E1" w:rsidRDefault="00560933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 w:rsidRPr="000065E8">
        <w:rPr>
          <w:rFonts w:ascii="Calibri" w:eastAsia="Times New Roman" w:hAnsi="Calibri" w:cs="Arial"/>
          <w:b/>
          <w:color w:val="000000"/>
          <w:sz w:val="16"/>
          <w:szCs w:val="16"/>
          <w:lang w:eastAsia="fr-FR"/>
        </w:rPr>
        <w:t xml:space="preserve">        </w:t>
      </w:r>
      <w:r w:rsidRPr="00F610E1">
        <w:rPr>
          <w:rFonts w:ascii="Calibri" w:eastAsia="Times New Roman" w:hAnsi="Calibri" w:cs="Arial"/>
          <w:b/>
          <w:color w:val="FF0000"/>
          <w:sz w:val="16"/>
          <w:szCs w:val="16"/>
          <w:lang w:val="en-US" w:eastAsia="fr-FR"/>
        </w:rPr>
        <w:t>Willow Creek</w:t>
      </w:r>
    </w:p>
    <w:p w:rsidR="00110520" w:rsidRPr="00F610E1" w:rsidRDefault="00110520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</w:pPr>
    </w:p>
    <w:p w:rsidR="00713109" w:rsidRPr="00F610E1" w:rsidRDefault="0071310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val="en-US" w:eastAsia="fr-FR"/>
        </w:rPr>
      </w:pPr>
    </w:p>
    <w:p w:rsidR="00713109" w:rsidRPr="00F610E1" w:rsidRDefault="0071310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val="en-US" w:eastAsia="fr-FR"/>
        </w:rPr>
      </w:pPr>
    </w:p>
    <w:p w:rsidR="00BD40FE" w:rsidRDefault="00BD40FE" w:rsidP="007131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7131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7131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7131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BD40FE" w:rsidRDefault="00BD40FE" w:rsidP="007131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</w:pPr>
    </w:p>
    <w:p w:rsidR="00713109" w:rsidRPr="00F610E1" w:rsidRDefault="00110520" w:rsidP="0071310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</w:pPr>
      <w:r w:rsidRPr="00F610E1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val="en-US" w:eastAsia="fr-FR"/>
        </w:rPr>
        <w:lastRenderedPageBreak/>
        <w:t>Nichols Ranch</w:t>
      </w:r>
      <w:r w:rsidRPr="00F610E1"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  <w:t xml:space="preserve"> (</w:t>
      </w:r>
      <w:r w:rsidRPr="00F610E1">
        <w:rPr>
          <w:rFonts w:ascii="Calibri" w:eastAsia="Times New Roman" w:hAnsi="Calibri" w:cs="Arial"/>
          <w:i/>
          <w:color w:val="000000" w:themeColor="text1"/>
          <w:sz w:val="24"/>
          <w:szCs w:val="24"/>
          <w:lang w:val="en-US" w:eastAsia="fr-FR"/>
        </w:rPr>
        <w:t>Wyoming</w:t>
      </w:r>
      <w:r w:rsidRPr="00F610E1">
        <w:rPr>
          <w:rFonts w:ascii="Calibri" w:eastAsia="Times New Roman" w:hAnsi="Calibri" w:cs="Arial"/>
          <w:color w:val="000000" w:themeColor="text1"/>
          <w:sz w:val="24"/>
          <w:szCs w:val="24"/>
          <w:lang w:val="en-US" w:eastAsia="fr-FR"/>
        </w:rPr>
        <w:t>)</w:t>
      </w:r>
    </w:p>
    <w:p w:rsidR="00713109" w:rsidRPr="00F610E1" w:rsidRDefault="0071310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val="en-US" w:eastAsia="fr-FR"/>
        </w:rPr>
      </w:pPr>
    </w:p>
    <w:p w:rsidR="004B13CF" w:rsidRDefault="004B13CF" w:rsidP="004B13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  <w:r w:rsidRPr="004B13C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En </w:t>
      </w:r>
      <w:r w:rsidRPr="00045FED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2016</w:t>
      </w:r>
      <w:r w:rsidRPr="004B13C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, </w:t>
      </w:r>
      <w:proofErr w:type="spellStart"/>
      <w:r w:rsidRPr="00170A4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Nichols</w:t>
      </w:r>
      <w:proofErr w:type="spellEnd"/>
      <w:r w:rsidRPr="00170A4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Range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a produit </w:t>
      </w:r>
      <w:r w:rsidRPr="004B13CF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129 </w:t>
      </w:r>
      <w:proofErr w:type="spellStart"/>
      <w:r w:rsidRPr="004B13CF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tU</w:t>
      </w:r>
      <w:proofErr w:type="spellEnd"/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proofErr w:type="gramStart"/>
      <w:r w:rsidRPr="00DA1F3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soit</w:t>
      </w:r>
      <w:proofErr w:type="gramEnd"/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</w:t>
      </w:r>
      <w:r>
        <w:rPr>
          <w:rFonts w:ascii="Calibri" w:hAnsi="Calibri"/>
          <w:b/>
          <w:color w:val="000000" w:themeColor="text1"/>
          <w:sz w:val="28"/>
          <w:szCs w:val="28"/>
        </w:rPr>
        <w:t>1</w:t>
      </w:r>
      <w:r w:rsidR="00045FED">
        <w:rPr>
          <w:rFonts w:ascii="Calibri" w:hAnsi="Calibri"/>
          <w:b/>
          <w:color w:val="000000" w:themeColor="text1"/>
          <w:sz w:val="28"/>
          <w:szCs w:val="28"/>
        </w:rPr>
        <w:t>1</w:t>
      </w:r>
      <w:r w:rsidRPr="00DA1F39">
        <w:rPr>
          <w:rFonts w:ascii="Calibri" w:hAnsi="Calibri"/>
          <w:b/>
          <w:color w:val="000000" w:themeColor="text1"/>
          <w:sz w:val="28"/>
          <w:szCs w:val="28"/>
        </w:rPr>
        <w:t>%</w:t>
      </w:r>
      <w:r w:rsidRPr="00DA1F39">
        <w:rPr>
          <w:rFonts w:ascii="Calibri" w:hAnsi="Calibri"/>
          <w:color w:val="000000" w:themeColor="text1"/>
          <w:sz w:val="28"/>
          <w:szCs w:val="28"/>
        </w:rPr>
        <w:t xml:space="preserve"> de la production américaine,</w:t>
      </w:r>
    </w:p>
    <w:p w:rsidR="004B13CF" w:rsidRPr="0018208B" w:rsidRDefault="004B13CF" w:rsidP="004B13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</w:pPr>
      <w:proofErr w:type="gramStart"/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après</w:t>
      </w:r>
      <w:proofErr w:type="gramEnd"/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Pr="004B13C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 xml:space="preserve">105 </w:t>
      </w:r>
      <w:proofErr w:type="spellStart"/>
      <w:r w:rsidRPr="004B13CF">
        <w:rPr>
          <w:rFonts w:ascii="Calibri" w:eastAsia="Times New Roman" w:hAnsi="Calibri" w:cs="Arial"/>
          <w:i/>
          <w:color w:val="000000" w:themeColor="text1"/>
          <w:sz w:val="28"/>
          <w:szCs w:val="28"/>
          <w:lang w:eastAsia="fr-FR"/>
        </w:rPr>
        <w:t>tU</w:t>
      </w:r>
      <w:proofErr w:type="spellEnd"/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 xml:space="preserve"> en </w:t>
      </w:r>
      <w:r w:rsidRPr="00045FED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2015</w:t>
      </w:r>
      <w:r w:rsidRPr="0018208B">
        <w:rPr>
          <w:rFonts w:ascii="Calibri" w:eastAsia="Times New Roman" w:hAnsi="Calibri" w:cs="Arial"/>
          <w:color w:val="000000" w:themeColor="text1"/>
          <w:sz w:val="28"/>
          <w:szCs w:val="28"/>
          <w:lang w:eastAsia="fr-FR"/>
        </w:rPr>
        <w:t>.</w:t>
      </w:r>
    </w:p>
    <w:p w:rsidR="004B13CF" w:rsidRDefault="004B13C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</w:p>
    <w:p w:rsidR="00170A46" w:rsidRDefault="00045FED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Cette nouvelle installation a</w:t>
      </w:r>
      <w:r w:rsidR="00170A4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vait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été </w:t>
      </w:r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démarré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e</w:t>
      </w:r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170A4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en</w:t>
      </w:r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2014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par </w:t>
      </w:r>
      <w:proofErr w:type="spellStart"/>
      <w:r w:rsidRPr="00170A4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Uranerz</w:t>
      </w:r>
      <w:proofErr w:type="spellEnd"/>
      <w:r w:rsidRPr="00170A4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</w:t>
      </w:r>
      <w:proofErr w:type="spellStart"/>
      <w:r w:rsidRPr="00170A4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Energy</w:t>
      </w:r>
      <w:proofErr w:type="spellEnd"/>
      <w:r w:rsidRPr="00170A4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Corp</w:t>
      </w:r>
      <w:r w:rsidRPr="001D48F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. </w:t>
      </w:r>
      <w:r w:rsidRPr="00045FED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</w:t>
      </w:r>
      <w:r w:rsidR="00170A4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es r</w:t>
      </w:r>
      <w:r w:rsidR="005C33B7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ésines chargées en uranium </w:t>
      </w:r>
      <w:r w:rsidR="00B67DA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étaient</w:t>
      </w:r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170A4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alors </w:t>
      </w:r>
      <w:r w:rsidR="005C33B7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camionnées jusqu’à</w:t>
      </w:r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B645FD" w:rsidRPr="00B67DA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Smith Ranch-Highland</w:t>
      </w:r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5C33B7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où </w:t>
      </w:r>
      <w:r w:rsidR="00170A4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était</w:t>
      </w:r>
      <w:r w:rsidR="005C33B7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fabriqu</w:t>
      </w:r>
      <w:r w:rsidR="006F38F0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é</w:t>
      </w:r>
      <w:r w:rsidR="005C33B7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le produit marchand</w:t>
      </w:r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dans le cadre d’un accord de façonnage conclu avec </w:t>
      </w:r>
      <w:proofErr w:type="spellStart"/>
      <w:r w:rsidR="00B645FD" w:rsidRPr="001D48F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Cameco</w:t>
      </w:r>
      <w:proofErr w:type="spellEnd"/>
      <w:r w:rsidR="00B645F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  <w:r w:rsidR="005C33B7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</w:p>
    <w:p w:rsidR="00170A46" w:rsidRDefault="00170A46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170A46" w:rsidRDefault="005C33B7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La capacité initiale de </w:t>
      </w:r>
      <w:proofErr w:type="spellStart"/>
      <w:r w:rsidRPr="00170A46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Nichols</w:t>
      </w:r>
      <w:proofErr w:type="spellEnd"/>
      <w:r w:rsidRPr="00170A46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 Range</w:t>
      </w: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est de </w:t>
      </w:r>
      <w:r w:rsidR="00215A2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7</w:t>
      </w:r>
      <w:r w:rsidR="000457EE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7</w:t>
      </w:r>
      <w:r w:rsidR="00215A2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0 </w:t>
      </w:r>
      <w:proofErr w:type="spellStart"/>
      <w:r w:rsidR="00215A2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="00215A2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/an</w:t>
      </w: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</w:t>
      </w:r>
      <w:r w:rsidR="00B67DA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</w:t>
      </w: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s’appu</w:t>
      </w:r>
      <w:r w:rsidR="00B67DA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ie</w:t>
      </w: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sur des réserves en terre de plus de 7 000 </w:t>
      </w:r>
      <w:proofErr w:type="spellStart"/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identifiées sur plusieurs autres gisements </w:t>
      </w:r>
      <w:r w:rsidR="009E207F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proches</w:t>
      </w: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(</w:t>
      </w:r>
      <w:proofErr w:type="spellStart"/>
      <w:r w:rsidRPr="001247C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Hank</w:t>
      </w:r>
      <w:proofErr w:type="spellEnd"/>
      <w:r w:rsidRPr="001247C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, West </w:t>
      </w:r>
      <w:proofErr w:type="spellStart"/>
      <w:r w:rsidRPr="001247C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North</w:t>
      </w:r>
      <w:proofErr w:type="spellEnd"/>
      <w:r w:rsidRPr="001247C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-Butte, Jane </w:t>
      </w:r>
      <w:proofErr w:type="spellStart"/>
      <w:r w:rsidRPr="001247C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Dough</w:t>
      </w:r>
      <w:proofErr w:type="spellEnd"/>
      <w:r w:rsidR="009E207F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)</w:t>
      </w: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1247C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ainsi qu’</w:t>
      </w:r>
      <w:r w:rsidR="002B465D"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à </w:t>
      </w:r>
      <w:r w:rsidRPr="00170A46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Reno Creek</w:t>
      </w:r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situé à 30 km de </w:t>
      </w:r>
      <w:proofErr w:type="spellStart"/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Nichols</w:t>
      </w:r>
      <w:proofErr w:type="spellEnd"/>
      <w:r w:rsidRPr="001D48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Ranch.</w:t>
      </w:r>
      <w:r w:rsidR="00B67DA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</w:p>
    <w:p w:rsidR="00170A46" w:rsidRDefault="00170A46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CB5D79" w:rsidRDefault="00B67DA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proofErr w:type="spellStart"/>
      <w:r w:rsidRPr="001D48F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Uranerz</w:t>
      </w:r>
      <w:proofErr w:type="spellEnd"/>
      <w:r w:rsidRPr="001D48F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proofErr w:type="spellStart"/>
      <w:r w:rsidRPr="001D48F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Energy</w:t>
      </w:r>
      <w:proofErr w:type="spellEnd"/>
      <w:r w:rsidRPr="001D48F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Corp.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 été racheté par </w:t>
      </w:r>
      <w:proofErr w:type="spellStart"/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Energy</w:t>
      </w:r>
      <w:proofErr w:type="spellEnd"/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Fuels et </w:t>
      </w:r>
    </w:p>
    <w:p w:rsidR="00170A46" w:rsidRDefault="00170A46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CB5D79" w:rsidRPr="000F5BCF" w:rsidRDefault="00CB5D7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 </w:t>
      </w:r>
      <w:r w:rsidRPr="00CB5D79"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160000" cy="1627013"/>
            <wp:effectExtent l="19050" t="0" r="0" b="0"/>
            <wp:docPr id="25" name="Image 25" descr="http://www.uranerz.com/i/photogallery/Nichols_Ranch/2014-04/Wellfield%20Header%20House%20Install%20No.%202_%20April%202014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ranerz.com/i/photogallery/Nichols_Ranch/2014-04/Wellfield%20Header%20House%20Install%20No.%202_%20April%202014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  <w:t xml:space="preserve">        </w:t>
      </w:r>
      <w:r w:rsidRPr="00CB5D79"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160000" cy="1491659"/>
            <wp:effectExtent l="19050" t="0" r="0" b="0"/>
            <wp:docPr id="28" name="Image 28" descr="http://www.uranerz.com/i/photogallery/Nichols_Ranch/2012-05/Processing_Plant_May_2012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uranerz.com/i/photogallery/Nichols_Ranch/2012-05/Processing_Plant_May_2012_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9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B7" w:rsidRPr="00CB5D79" w:rsidRDefault="00CB5D79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</w:pP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   </w:t>
      </w:r>
      <w:proofErr w:type="spellStart"/>
      <w:r w:rsidRPr="00CB5D79"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>Nichols</w:t>
      </w:r>
      <w:proofErr w:type="spellEnd"/>
      <w:r w:rsidRPr="00CB5D79"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 Ranch</w:t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ab/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ab/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ab/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ab/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ab/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ab/>
        <w:t xml:space="preserve">           </w:t>
      </w:r>
      <w:r w:rsidR="009C093E"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  </w:t>
      </w:r>
      <w:proofErr w:type="spellStart"/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>Nichols</w:t>
      </w:r>
      <w:proofErr w:type="spellEnd"/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 Ranch (</w:t>
      </w:r>
      <w:r w:rsidRPr="00CB5D79">
        <w:rPr>
          <w:rFonts w:ascii="Calibri" w:eastAsia="Times New Roman" w:hAnsi="Calibri" w:cs="Arial"/>
          <w:b/>
          <w:i/>
          <w:color w:val="FF0000"/>
          <w:sz w:val="16"/>
          <w:szCs w:val="16"/>
          <w:lang w:eastAsia="fr-FR"/>
        </w:rPr>
        <w:t>intérieur de l’usine</w:t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) </w:t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ab/>
      </w:r>
    </w:p>
    <w:p w:rsidR="003B2F3F" w:rsidRPr="000F5BCF" w:rsidRDefault="005C33B7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 w:rsidRPr="000F5BCF">
        <w:rPr>
          <w:rFonts w:ascii="Calibri" w:hAnsi="Calibri" w:cs="Arial"/>
          <w:color w:val="333333"/>
          <w:sz w:val="24"/>
          <w:szCs w:val="24"/>
          <w:shd w:val="clear" w:color="auto" w:fill="FFFFFF"/>
        </w:rPr>
        <w:t> </w:t>
      </w:r>
    </w:p>
    <w:p w:rsidR="005D12A0" w:rsidRDefault="005D12A0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5D12A0" w:rsidRDefault="005D12A0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BD40FE" w:rsidRDefault="00BD40FE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</w:pPr>
    </w:p>
    <w:p w:rsidR="005D12A0" w:rsidRPr="0018208B" w:rsidRDefault="003B2F3F" w:rsidP="005D1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</w:pPr>
      <w:r w:rsidRPr="0018208B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  <w:lastRenderedPageBreak/>
        <w:t>Hobson</w:t>
      </w:r>
      <w:r w:rsidR="005310EE" w:rsidRPr="0018208B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  <w:t>-</w:t>
      </w:r>
      <w:r w:rsidRPr="0018208B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  <w:t xml:space="preserve">La </w:t>
      </w:r>
      <w:proofErr w:type="spellStart"/>
      <w:r w:rsidRPr="0018208B">
        <w:rPr>
          <w:rFonts w:ascii="Calibri" w:eastAsia="Times New Roman" w:hAnsi="Calibri" w:cs="Arial"/>
          <w:b/>
          <w:color w:val="000000" w:themeColor="text1"/>
          <w:sz w:val="28"/>
          <w:szCs w:val="28"/>
          <w:u w:val="single"/>
          <w:lang w:eastAsia="fr-FR"/>
        </w:rPr>
        <w:t>Palangana</w:t>
      </w:r>
      <w:proofErr w:type="spellEnd"/>
      <w:r w:rsidRPr="0018208B"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  <w:t xml:space="preserve"> (</w:t>
      </w:r>
      <w:r w:rsidRPr="0018208B">
        <w:rPr>
          <w:rFonts w:ascii="Calibri" w:eastAsia="Times New Roman" w:hAnsi="Calibri" w:cs="Arial"/>
          <w:i/>
          <w:color w:val="000000" w:themeColor="text1"/>
          <w:sz w:val="24"/>
          <w:szCs w:val="24"/>
          <w:lang w:eastAsia="fr-FR"/>
        </w:rPr>
        <w:t>Texas</w:t>
      </w:r>
      <w:r w:rsidRPr="0018208B"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  <w:t>)</w:t>
      </w:r>
    </w:p>
    <w:p w:rsidR="005D12A0" w:rsidRPr="0018208B" w:rsidRDefault="005D12A0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  <w:sz w:val="24"/>
          <w:szCs w:val="24"/>
          <w:lang w:eastAsia="fr-FR"/>
        </w:rPr>
      </w:pPr>
    </w:p>
    <w:p w:rsidR="001121FF" w:rsidRDefault="00C54E7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Junior compagnie créée </w:t>
      </w:r>
      <w:r w:rsidR="00CC2CD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à Austin, Texas,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en 200</w:t>
      </w:r>
      <w:r w:rsidR="00F11DF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3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="003B2F3F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Uranium </w:t>
      </w:r>
      <w:proofErr w:type="spellStart"/>
      <w:r w:rsidR="003B2F3F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Energy</w:t>
      </w:r>
      <w:proofErr w:type="spellEnd"/>
      <w:r w:rsidR="003B2F3F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</w:t>
      </w:r>
      <w:r w:rsidR="00BB51D4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Corp</w:t>
      </w:r>
      <w:r w:rsidR="00BB51D4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. </w:t>
      </w:r>
      <w:r w:rsidR="005D12A0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(UEC)</w:t>
      </w:r>
      <w:r w:rsid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r w:rsidR="005310EE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 racheté en </w:t>
      </w:r>
      <w:r w:rsidR="005310EE" w:rsidRPr="00066585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2009</w:t>
      </w:r>
      <w:r w:rsidR="005310EE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à</w:t>
      </w:r>
      <w:r w:rsidR="001121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l’entreprise canado-russe</w:t>
      </w:r>
      <w:r w:rsidR="005310EE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5310EE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Uranium One</w:t>
      </w:r>
      <w:r w:rsidR="005310EE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l’installation ISL de </w:t>
      </w:r>
      <w:r w:rsidR="005310EE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Hobson</w:t>
      </w:r>
      <w:r w:rsidR="005310EE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récemment remise en ordre de marche </w:t>
      </w:r>
      <w:r w:rsidR="00434C5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au nord-ouest de </w:t>
      </w:r>
      <w:r w:rsidR="00434C50" w:rsidRPr="00434C5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Corpus Christi</w:t>
      </w:r>
      <w:r w:rsidR="00434C5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5310EE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dans le sud du Texas.</w:t>
      </w:r>
      <w:r w:rsidR="003B2F3F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</w:p>
    <w:p w:rsidR="001121FF" w:rsidRDefault="001121F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</w:pPr>
    </w:p>
    <w:p w:rsidR="001121FF" w:rsidRDefault="005310EE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D’une capacité nominale de 1 150 </w:t>
      </w:r>
      <w:proofErr w:type="spellStart"/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/an, cette unité de fabrication de concentrés est utilisée par </w:t>
      </w:r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Uranium </w:t>
      </w:r>
      <w:proofErr w:type="spellStart"/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Energy</w:t>
      </w:r>
      <w:proofErr w:type="spellEnd"/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comme </w:t>
      </w:r>
      <w:r w:rsid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« </w:t>
      </w:r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hub</w:t>
      </w:r>
      <w:r w:rsid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 »</w:t>
      </w:r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pour traiter les résines chargées en uranium </w:t>
      </w:r>
      <w:r w:rsidR="00915507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de son champ de puits de </w:t>
      </w:r>
      <w:r w:rsidR="00915507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La </w:t>
      </w:r>
      <w:proofErr w:type="spellStart"/>
      <w:r w:rsidR="00915507" w:rsidRPr="0006658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Palangana</w:t>
      </w:r>
      <w:proofErr w:type="spellEnd"/>
      <w:r w:rsidR="0006658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 A</w:t>
      </w:r>
      <w:r w:rsidR="00915507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l’avenir, </w:t>
      </w:r>
      <w:r w:rsidR="00066585" w:rsidRPr="000665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Uranium </w:t>
      </w:r>
      <w:proofErr w:type="spellStart"/>
      <w:r w:rsidR="00066585" w:rsidRPr="000665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Energy</w:t>
      </w:r>
      <w:proofErr w:type="spellEnd"/>
      <w:r w:rsidR="0006658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projette d’y adjoindre les résines provenant </w:t>
      </w:r>
      <w:r w:rsidR="00915507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de ses autres gisements (</w:t>
      </w:r>
      <w:proofErr w:type="spellStart"/>
      <w:r w:rsidR="00915507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Goliad</w:t>
      </w:r>
      <w:proofErr w:type="spellEnd"/>
      <w:r w:rsidR="00915507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, Burke </w:t>
      </w:r>
      <w:proofErr w:type="spellStart"/>
      <w:r w:rsidR="00915507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Hollow</w:t>
      </w:r>
      <w:proofErr w:type="spellEnd"/>
      <w:r w:rsidR="00915507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, </w:t>
      </w:r>
      <w:proofErr w:type="spellStart"/>
      <w:r w:rsidR="00915507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Nichols</w:t>
      </w:r>
      <w:proofErr w:type="spellEnd"/>
      <w:r w:rsidR="00915507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, </w:t>
      </w:r>
      <w:proofErr w:type="spellStart"/>
      <w:r w:rsidR="00915507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Salvo</w:t>
      </w:r>
      <w:proofErr w:type="spellEnd"/>
      <w:r w:rsidR="006F6B5F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, </w:t>
      </w:r>
      <w:proofErr w:type="spellStart"/>
      <w:r w:rsidR="006F6B5F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Channen</w:t>
      </w:r>
      <w:proofErr w:type="spellEnd"/>
      <w:r w:rsidR="006F6B5F"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, Longhorn</w:t>
      </w:r>
      <w:r w:rsidR="00915507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).</w:t>
      </w:r>
      <w:r w:rsidR="006F6B5F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</w:p>
    <w:p w:rsidR="001121FF" w:rsidRDefault="001121F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1121FF" w:rsidRDefault="006F6B5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La production de </w:t>
      </w:r>
      <w:r w:rsidRPr="001121FF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La </w:t>
      </w:r>
      <w:proofErr w:type="spellStart"/>
      <w:r w:rsidRPr="001121FF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Palangana</w:t>
      </w:r>
      <w:proofErr w:type="spellEnd"/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a débuté en 2010 et </w:t>
      </w:r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Uranium </w:t>
      </w:r>
      <w:proofErr w:type="spellStart"/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Energy</w:t>
      </w:r>
      <w:proofErr w:type="spellEnd"/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dispose au Texas d’un total de près de 6 000 </w:t>
      </w:r>
      <w:proofErr w:type="spellStart"/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de ressources en terre. </w:t>
      </w:r>
      <w:r w:rsidR="00E42F23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Mais les conditions du marché ont conduit l’opérateur à suspendre la production qui n’a été que de </w:t>
      </w:r>
      <w:r w:rsidR="00E42F23" w:rsidRPr="00E42F23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4 </w:t>
      </w:r>
      <w:proofErr w:type="spellStart"/>
      <w:r w:rsidR="00E42F23" w:rsidRPr="00E42F23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tU</w:t>
      </w:r>
      <w:proofErr w:type="spellEnd"/>
      <w:r w:rsidR="00E42F23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en 2015</w:t>
      </w:r>
      <w:r w:rsidR="001121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et </w:t>
      </w:r>
      <w:r w:rsidR="001121FF" w:rsidRPr="000665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0 </w:t>
      </w:r>
      <w:proofErr w:type="spellStart"/>
      <w:r w:rsidR="001121FF" w:rsidRPr="0006658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tU</w:t>
      </w:r>
      <w:proofErr w:type="spellEnd"/>
      <w:r w:rsidR="001121F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en 2016</w:t>
      </w:r>
      <w:r w:rsidR="00E42F23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</w:p>
    <w:p w:rsidR="001121FF" w:rsidRDefault="001121F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3B2F3F" w:rsidRDefault="006F6B5F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Uranium </w:t>
      </w:r>
      <w:proofErr w:type="spellStart"/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Energy</w:t>
      </w:r>
      <w:proofErr w:type="spellEnd"/>
      <w:r w:rsidRPr="005D12A0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r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possède par ailleurs </w:t>
      </w:r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plusieurs </w:t>
      </w:r>
      <w:r w:rsidR="006201BE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autres </w:t>
      </w:r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projets miniers en </w:t>
      </w:r>
      <w:r w:rsidR="00C81C49" w:rsidRPr="001121FF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Arizona </w:t>
      </w:r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(Anderson, Los </w:t>
      </w:r>
      <w:proofErr w:type="spellStart"/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Cuatros</w:t>
      </w:r>
      <w:proofErr w:type="spellEnd"/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proofErr w:type="spellStart"/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Workman</w:t>
      </w:r>
      <w:proofErr w:type="spellEnd"/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Creek)</w:t>
      </w:r>
      <w:r w:rsidR="006201BE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</w:t>
      </w:r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au </w:t>
      </w:r>
      <w:r w:rsidR="00C81C49" w:rsidRPr="001121FF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Colorado</w:t>
      </w:r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(</w:t>
      </w:r>
      <w:proofErr w:type="spellStart"/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Slick</w:t>
      </w:r>
      <w:proofErr w:type="spellEnd"/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Rock)</w:t>
      </w:r>
      <w:r w:rsidR="006201BE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au </w:t>
      </w:r>
      <w:r w:rsidR="006201BE" w:rsidRPr="006201BE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Nouveau Mexique</w:t>
      </w:r>
      <w:r w:rsidR="006201BE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ainsi qu’au </w:t>
      </w:r>
      <w:r w:rsidR="006201BE" w:rsidRPr="006201BE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Paraguay</w:t>
      </w:r>
      <w:r w:rsidR="00C81C49" w:rsidRPr="005D12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</w:p>
    <w:p w:rsidR="005D12A0" w:rsidRPr="005D12A0" w:rsidRDefault="005D12A0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EE469C" w:rsidRDefault="00EE469C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EE469C" w:rsidRDefault="007A1339" w:rsidP="00297BD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 w:rsidRPr="007A1339"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153025" cy="1288304"/>
            <wp:effectExtent l="19050" t="0" r="9525" b="0"/>
            <wp:docPr id="34" name="Image 34" descr="View Texas Ope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iew Texas Opera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28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D5" w:rsidRPr="00297BD5" w:rsidRDefault="007A1339" w:rsidP="00297BD5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</w:pP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             </w:t>
      </w:r>
      <w:r w:rsidR="00297BD5" w:rsidRPr="00297BD5"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>Hobson</w:t>
      </w:r>
    </w:p>
    <w:p w:rsidR="00BD1683" w:rsidRPr="000F5BCF" w:rsidRDefault="00BD1683" w:rsidP="00235073">
      <w:pPr>
        <w:shd w:val="clear" w:color="auto" w:fill="FFFFFF"/>
        <w:spacing w:after="0" w:line="240" w:lineRule="auto"/>
        <w:rPr>
          <w:rFonts w:ascii="Calibri" w:eastAsia="Times New Roman" w:hAnsi="Calibri" w:cs="Arial"/>
          <w:i/>
          <w:color w:val="000000"/>
          <w:sz w:val="24"/>
          <w:szCs w:val="24"/>
          <w:lang w:eastAsia="fr-FR"/>
        </w:rPr>
      </w:pPr>
    </w:p>
    <w:p w:rsidR="00E42F23" w:rsidRDefault="00E42F23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E42F23" w:rsidRDefault="00E42F23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E42F23" w:rsidRDefault="00A136B5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 w:rsidRPr="00E42F23"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  <w:t>Alta Mesa</w:t>
      </w:r>
      <w:r w:rsidRPr="000F5BCF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(</w:t>
      </w:r>
      <w:r w:rsidRPr="00E42F23">
        <w:rPr>
          <w:rFonts w:ascii="Calibri" w:eastAsia="Times New Roman" w:hAnsi="Calibri" w:cs="Arial"/>
          <w:i/>
          <w:color w:val="000000"/>
          <w:sz w:val="24"/>
          <w:szCs w:val="24"/>
          <w:lang w:eastAsia="fr-FR"/>
        </w:rPr>
        <w:t>Texas</w:t>
      </w:r>
      <w:r w:rsidRPr="000F5BCF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>)</w:t>
      </w:r>
    </w:p>
    <w:p w:rsidR="00A17169" w:rsidRDefault="00A17169" w:rsidP="00E42F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CF5816" w:rsidRDefault="00CF5816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proofErr w:type="spellStart"/>
      <w:r w:rsidRPr="00CF5816">
        <w:rPr>
          <w:rFonts w:ascii="Calibri" w:hAnsi="Calibri"/>
          <w:b/>
          <w:i/>
          <w:color w:val="000000" w:themeColor="text1"/>
          <w:sz w:val="28"/>
          <w:szCs w:val="28"/>
        </w:rPr>
        <w:t>Energy</w:t>
      </w:r>
      <w:proofErr w:type="spellEnd"/>
      <w:r w:rsidRPr="00CF5816">
        <w:rPr>
          <w:rFonts w:ascii="Calibri" w:hAnsi="Calibri"/>
          <w:b/>
          <w:i/>
          <w:color w:val="000000" w:themeColor="text1"/>
          <w:sz w:val="28"/>
          <w:szCs w:val="28"/>
        </w:rPr>
        <w:t xml:space="preserve"> Fuels</w:t>
      </w:r>
      <w:r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</w:t>
      </w:r>
      <w:proofErr w:type="spellStart"/>
      <w:r w:rsidRPr="001E305F">
        <w:rPr>
          <w:rFonts w:ascii="Calibri" w:hAnsi="Calibri"/>
          <w:i/>
          <w:color w:val="000000" w:themeColor="text1"/>
          <w:sz w:val="28"/>
          <w:szCs w:val="28"/>
        </w:rPr>
        <w:t>Resources</w:t>
      </w:r>
      <w:proofErr w:type="spellEnd"/>
      <w:r w:rsidRPr="001E305F">
        <w:rPr>
          <w:rFonts w:ascii="Calibri" w:hAnsi="Calibri"/>
          <w:i/>
          <w:color w:val="000000" w:themeColor="text1"/>
          <w:sz w:val="28"/>
          <w:szCs w:val="28"/>
        </w:rPr>
        <w:t xml:space="preserve"> Corp.</w:t>
      </w:r>
      <w:r>
        <w:rPr>
          <w:rFonts w:ascii="Calibri" w:hAnsi="Calibri"/>
          <w:i/>
          <w:color w:val="000000" w:themeColor="text1"/>
          <w:sz w:val="28"/>
          <w:szCs w:val="28"/>
        </w:rPr>
        <w:t xml:space="preserve">, </w:t>
      </w:r>
      <w:r w:rsidRPr="00DA1F39">
        <w:rPr>
          <w:rFonts w:ascii="Calibri" w:hAnsi="Calibri"/>
          <w:color w:val="000000" w:themeColor="text1"/>
          <w:sz w:val="28"/>
          <w:szCs w:val="28"/>
        </w:rPr>
        <w:t>entreprise</w:t>
      </w:r>
      <w:r>
        <w:rPr>
          <w:rFonts w:ascii="Calibri" w:hAnsi="Calibri"/>
          <w:i/>
          <w:color w:val="000000" w:themeColor="text1"/>
          <w:sz w:val="28"/>
          <w:szCs w:val="28"/>
        </w:rPr>
        <w:t xml:space="preserve"> </w:t>
      </w:r>
      <w:r w:rsidRPr="00A767AB">
        <w:rPr>
          <w:rFonts w:ascii="Calibri" w:hAnsi="Calibri"/>
          <w:color w:val="000000" w:themeColor="text1"/>
          <w:sz w:val="28"/>
          <w:szCs w:val="28"/>
        </w:rPr>
        <w:t>dont l’origine remonte aux années 1970</w:t>
      </w:r>
      <w:r>
        <w:rPr>
          <w:rFonts w:ascii="Calibri" w:hAnsi="Calibri"/>
          <w:i/>
          <w:color w:val="000000" w:themeColor="text1"/>
          <w:sz w:val="28"/>
          <w:szCs w:val="28"/>
        </w:rPr>
        <w:t xml:space="preserve">, </w:t>
      </w:r>
      <w:r w:rsidR="00A17169"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 racheté </w:t>
      </w:r>
      <w:proofErr w:type="spellStart"/>
      <w:r w:rsidR="00A136B5" w:rsidRPr="00CF581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Mesteña</w:t>
      </w:r>
      <w:proofErr w:type="spellEnd"/>
      <w:r w:rsidR="00215A2D" w:rsidRPr="00A17169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Inc.</w:t>
      </w:r>
      <w:r w:rsidR="00293687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, </w:t>
      </w:r>
      <w:r w:rsidR="00215A2D"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une petite compagnie privée qui exploite un ranch situé dans le sud du Texas à 90 km de la frontière mexicaine. </w:t>
      </w:r>
    </w:p>
    <w:p w:rsidR="00CF5816" w:rsidRDefault="00CF5816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215A2D" w:rsidRPr="00A17169" w:rsidRDefault="003270D8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Du </w:t>
      </w:r>
      <w:r w:rsidRPr="00CF5816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pétrole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y a</w:t>
      </w:r>
      <w:r w:rsidR="00A27739"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vait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été découvert en </w:t>
      </w:r>
      <w:r w:rsidRPr="00CF5816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1935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et le gisement uranifère d’</w:t>
      </w:r>
      <w:r w:rsidRPr="00CF5816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Alta Mesa </w:t>
      </w:r>
      <w:r w:rsidR="00293687" w:rsidRPr="0029368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l’avait été</w:t>
      </w:r>
      <w:r w:rsidR="00293687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au milieu des années </w:t>
      </w:r>
      <w:r w:rsidRPr="00CF5816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1970</w:t>
      </w:r>
      <w:r w:rsidRPr="00CF581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La production d’uranium y a débuté en </w:t>
      </w:r>
      <w:r w:rsidRPr="00CF5816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2005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avec une capacité de 385 </w:t>
      </w:r>
      <w:proofErr w:type="spellStart"/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/an</w:t>
      </w:r>
      <w:r w:rsidR="0029368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r w:rsidR="001C25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portée plus tard à 580 </w:t>
      </w:r>
      <w:proofErr w:type="spellStart"/>
      <w:r w:rsidR="001C25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tU</w:t>
      </w:r>
      <w:proofErr w:type="spellEnd"/>
      <w:r w:rsidR="001C25A0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/an, </w:t>
      </w:r>
      <w:r w:rsidR="0029368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mais aucune production n’</w:t>
      </w:r>
      <w:r w:rsidR="00CF581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y </w:t>
      </w:r>
      <w:r w:rsidR="0029368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 été enregistrée en 2015</w:t>
      </w:r>
      <w:r w:rsidR="00CF5816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 ni en 2016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</w:p>
    <w:p w:rsidR="00E87915" w:rsidRPr="00A17169" w:rsidRDefault="00E87915" w:rsidP="0023507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D938A3" w:rsidRDefault="00D938A3" w:rsidP="00D938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 w:rsidRPr="00D938A3">
        <w:rPr>
          <w:rFonts w:ascii="Calibri" w:eastAsia="Times New Roman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880000" cy="1807059"/>
            <wp:effectExtent l="19050" t="0" r="0" b="0"/>
            <wp:docPr id="37" name="Image 37" descr="http://www.marketplace.org/sites/default/files/styles/primary-image-766x447/public/WWW/data/images/repository/2008/05/05/20080505_uranium_mining_18.jpg?itok=XpNYxk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rketplace.org/sites/default/files/styles/primary-image-766x447/public/WWW/data/images/repository/2008/05/05/20080505_uranium_mining_18.jpg?itok=XpNYxka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79" w:rsidRPr="001A4879" w:rsidRDefault="001A4879" w:rsidP="001A4879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</w:r>
      <w:r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ab/>
        <w:t xml:space="preserve">   </w:t>
      </w: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>Alta Mesa</w:t>
      </w:r>
    </w:p>
    <w:p w:rsidR="00215A2D" w:rsidRPr="000F5BCF" w:rsidRDefault="00215A2D" w:rsidP="00A136B5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fr-FR"/>
        </w:rPr>
      </w:pPr>
    </w:p>
    <w:p w:rsidR="007D1A57" w:rsidRPr="000F5BCF" w:rsidRDefault="007D1A57" w:rsidP="007D1A57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CE796C" w:rsidRDefault="00CE796C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  <w:lastRenderedPageBreak/>
        <w:t>Lance</w:t>
      </w:r>
      <w:r w:rsidRPr="000F5BCF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(</w:t>
      </w:r>
      <w:r w:rsidR="008F20E2" w:rsidRPr="00757B84">
        <w:rPr>
          <w:rFonts w:ascii="Calibri" w:eastAsia="Times New Roman" w:hAnsi="Calibri" w:cs="Arial"/>
          <w:i/>
          <w:color w:val="000000"/>
          <w:sz w:val="24"/>
          <w:szCs w:val="24"/>
          <w:lang w:eastAsia="fr-FR"/>
        </w:rPr>
        <w:t>Wyoming</w:t>
      </w:r>
      <w:r w:rsidRPr="000F5BCF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>)</w:t>
      </w:r>
    </w:p>
    <w:p w:rsidR="003C2A28" w:rsidRDefault="003C2A28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C15A27" w:rsidRDefault="009C706F" w:rsidP="003C2A28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proofErr w:type="spellStart"/>
      <w:r w:rsidRPr="009C706F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Strata</w:t>
      </w:r>
      <w:proofErr w:type="spellEnd"/>
      <w:r w:rsidRPr="009C706F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</w:t>
      </w:r>
      <w:proofErr w:type="spellStart"/>
      <w:r w:rsidRPr="009C706F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Energy</w:t>
      </w:r>
      <w:proofErr w:type="spellEnd"/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est la filiale américaine de </w:t>
      </w:r>
      <w:proofErr w:type="spellStart"/>
      <w:r w:rsidR="003C2A28" w:rsidRPr="00814FC7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Peninsula</w:t>
      </w:r>
      <w:proofErr w:type="spellEnd"/>
      <w:r w:rsidR="003C2A28" w:rsidRPr="00814FC7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</w:t>
      </w:r>
      <w:proofErr w:type="spellStart"/>
      <w:r w:rsidR="003C2A28" w:rsidRPr="00814FC7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Energy</w:t>
      </w:r>
      <w:proofErr w:type="spellEnd"/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Ltd.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, compagnie australienne c</w:t>
      </w:r>
      <w:r w:rsidRP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ré</w:t>
      </w:r>
      <w:r w:rsidRPr="003C2A28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ée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à Perth </w:t>
      </w:r>
      <w:r w:rsidRPr="003C2A28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en 1993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  <w:proofErr w:type="spellStart"/>
      <w:r w:rsidRPr="009C706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Strata</w:t>
      </w:r>
      <w:proofErr w:type="spellEnd"/>
      <w:r w:rsidRPr="009C706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</w:t>
      </w:r>
      <w:proofErr w:type="spellStart"/>
      <w:r w:rsidRPr="009C706F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Energy</w:t>
      </w:r>
      <w:proofErr w:type="spellEnd"/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 démarré en  décembre 2015 la production de son projet</w:t>
      </w:r>
      <w:r w:rsidR="009E3BC8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9E3BC8" w:rsidRPr="009E3BC8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ISL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de </w:t>
      </w:r>
      <w:r w:rsidR="00814FC7" w:rsidRPr="00814FC7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Lance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6E70DF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à 52 km </w:t>
      </w:r>
      <w:r w:rsidR="00C15A2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au nord-est de Gillette sur le rebord oriental du </w:t>
      </w:r>
      <w:r w:rsidR="00C15A27" w:rsidRPr="00C15A27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Powder River Basin</w:t>
      </w:r>
      <w:r w:rsidR="00C15A2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du 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Wyoming</w:t>
      </w:r>
      <w:r w:rsidR="00C15A2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</w:p>
    <w:p w:rsidR="003C2A28" w:rsidRDefault="00DD4080" w:rsidP="003C2A28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C926AB" w:rsidRPr="00C926AB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Lance</w:t>
      </w:r>
      <w:r w:rsidR="00C926AB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A4187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y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dispose d’une capacité nominale de 150t</w:t>
      </w:r>
      <w:r w:rsidR="00DD49E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U/an</w:t>
      </w:r>
      <w:r w:rsidR="00C926AB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et l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 production de </w:t>
      </w:r>
      <w:r w:rsidR="00814FC7" w:rsidRPr="00814FC7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2016 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s’est élevée à </w:t>
      </w:r>
      <w:r w:rsidR="00814FC7" w:rsidRPr="00814FC7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40 </w:t>
      </w:r>
      <w:proofErr w:type="spellStart"/>
      <w:r w:rsidR="00814FC7" w:rsidRPr="00814FC7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tU</w:t>
      </w:r>
      <w:proofErr w:type="spellEnd"/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soit </w:t>
      </w:r>
      <w:r w:rsidR="00814FC7" w:rsidRPr="00814FC7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4.4%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de la production </w:t>
      </w:r>
      <w:r w:rsidR="00C926AB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globale </w:t>
      </w:r>
      <w:r w:rsidR="00814FC7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des Etats-Unis.</w:t>
      </w:r>
    </w:p>
    <w:p w:rsidR="009E3BC8" w:rsidRDefault="009E3BC8" w:rsidP="003C2A28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Les champs de puits</w:t>
      </w:r>
      <w:r w:rsidRPr="009E3BC8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ISL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sont situés à </w:t>
      </w:r>
      <w:r w:rsidRPr="009E3BC8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Lance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et sur le projet mitoyen de </w:t>
      </w:r>
      <w:r w:rsidRPr="009E3BC8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Ross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</w:p>
    <w:p w:rsidR="009E3BC8" w:rsidRDefault="009E3BC8" w:rsidP="003C2A28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L’origine de ces sites de production remonte aux années </w:t>
      </w:r>
      <w:r w:rsidRPr="009E3BC8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1970-1979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où </w:t>
      </w:r>
      <w:r w:rsid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es gisements </w:t>
      </w:r>
      <w:r w:rsid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d’uranium en </w:t>
      </w:r>
      <w:r w:rsidR="00E03CD5" w:rsidRPr="00E03CD5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roll-fronts</w:t>
      </w:r>
      <w:r w:rsid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y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avaient été découverts par un joint-venture entre</w:t>
      </w:r>
      <w:r w:rsidR="00DD49E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les entreprises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 </w:t>
      </w:r>
      <w:proofErr w:type="spellStart"/>
      <w:r w:rsidR="00DD49E4" w:rsidRPr="00DD49E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Nuclear</w:t>
      </w:r>
      <w:proofErr w:type="spellEnd"/>
      <w:r w:rsidR="00DD49E4" w:rsidRPr="00DD49E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="00DD49E4" w:rsidRPr="00DD49E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Dynamics Inc.</w:t>
      </w:r>
      <w:r w:rsidR="00DD49E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et </w:t>
      </w:r>
      <w:r w:rsidR="00DD49E4" w:rsidRPr="00DD49E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Bethlehem </w:t>
      </w:r>
      <w:proofErr w:type="spellStart"/>
      <w:r w:rsidR="00DD49E4" w:rsidRPr="00DD49E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Steel</w:t>
      </w:r>
      <w:proofErr w:type="spellEnd"/>
      <w:r w:rsidR="00DD49E4" w:rsidRPr="00DD49E4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Corp</w:t>
      </w:r>
      <w:r w:rsidR="00DD49E4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</w:p>
    <w:p w:rsidR="00C15A27" w:rsidRDefault="00C15A27" w:rsidP="003C2A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C15A27" w:rsidRDefault="00C15A27" w:rsidP="0051383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600000" cy="2659448"/>
            <wp:effectExtent l="19050" t="0" r="450" b="0"/>
            <wp:docPr id="9" name="Image 16" descr="Figure 2: Drummed Lance Projects U3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gure 2: Drummed Lance Projects U3O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0A" w:rsidRPr="001A4879" w:rsidRDefault="00513835" w:rsidP="00513835">
      <w:pPr>
        <w:shd w:val="clear" w:color="auto" w:fill="FFFFFF"/>
        <w:spacing w:after="0" w:line="240" w:lineRule="auto"/>
        <w:ind w:left="1416"/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</w:pPr>
      <w:r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        </w:t>
      </w:r>
      <w:r w:rsidR="00CD0F0A"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Atelier d’enfutage du </w:t>
      </w:r>
      <w:proofErr w:type="spellStart"/>
      <w:r w:rsidR="00CD0F0A"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>yellow</w:t>
      </w:r>
      <w:proofErr w:type="spellEnd"/>
      <w:r w:rsidR="00CD0F0A">
        <w:rPr>
          <w:rFonts w:ascii="Calibri" w:eastAsia="Times New Roman" w:hAnsi="Calibri" w:cs="Arial"/>
          <w:b/>
          <w:color w:val="FF0000"/>
          <w:sz w:val="16"/>
          <w:szCs w:val="16"/>
          <w:lang w:eastAsia="fr-FR"/>
        </w:rPr>
        <w:t xml:space="preserve"> cake à Lance</w:t>
      </w:r>
    </w:p>
    <w:p w:rsidR="00CD0F0A" w:rsidRDefault="00CD0F0A" w:rsidP="003C2A2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3C2A28" w:rsidRDefault="003C2A28" w:rsidP="00CE79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</w:p>
    <w:p w:rsidR="003C2A28" w:rsidRPr="00E03CD5" w:rsidRDefault="00E03CD5" w:rsidP="003C2A28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Par </w:t>
      </w:r>
      <w:proofErr w:type="spellStart"/>
      <w:r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ailleur</w:t>
      </w:r>
      <w:proofErr w:type="spellEnd"/>
      <w:r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, </w:t>
      </w:r>
      <w:proofErr w:type="spellStart"/>
      <w:r w:rsidR="003C2A28" w:rsidRPr="00E03CD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Peninsula</w:t>
      </w:r>
      <w:proofErr w:type="spellEnd"/>
      <w:r w:rsidR="003C2A28" w:rsidRPr="00E03CD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 </w:t>
      </w:r>
      <w:proofErr w:type="spellStart"/>
      <w:r w:rsidRPr="00E03CD5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Energy</w:t>
      </w:r>
      <w:proofErr w:type="spellEnd"/>
      <w:r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développe une étude de fa</w:t>
      </w:r>
      <w:r w:rsidR="003C2A28"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is</w:t>
      </w:r>
      <w:r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abilité </w:t>
      </w:r>
      <w:r w:rsidR="003C2A28"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sur un projet uranifère situé dans l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e bassin du </w:t>
      </w:r>
      <w:r w:rsidRPr="00A03FC7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 xml:space="preserve">Grand </w:t>
      </w:r>
      <w:r w:rsidR="003C2A28" w:rsidRPr="00A03FC7">
        <w:rPr>
          <w:rFonts w:ascii="Calibri" w:eastAsia="Times New Roman" w:hAnsi="Calibri" w:cs="Arial"/>
          <w:b/>
          <w:i/>
          <w:color w:val="000000"/>
          <w:sz w:val="28"/>
          <w:szCs w:val="28"/>
          <w:lang w:eastAsia="fr-FR"/>
        </w:rPr>
        <w:t>Karoo</w:t>
      </w:r>
      <w:r w:rsidR="003C2A28"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en Afrique du Sud.</w:t>
      </w:r>
      <w:r w:rsidR="003C2A28" w:rsidRPr="00E03CD5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 </w:t>
      </w:r>
    </w:p>
    <w:p w:rsidR="00484634" w:rsidRDefault="00484634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BD40FE" w:rsidRDefault="00BD40FE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</w:pPr>
    </w:p>
    <w:p w:rsidR="00484634" w:rsidRDefault="00484634" w:rsidP="004846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  <w:t>Autres projets</w:t>
      </w:r>
      <w:r w:rsidRPr="000F5BCF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 xml:space="preserve"> (</w:t>
      </w:r>
      <w:r>
        <w:rPr>
          <w:rFonts w:ascii="Calibri" w:eastAsia="Times New Roman" w:hAnsi="Calibri" w:cs="Arial"/>
          <w:i/>
          <w:color w:val="000000"/>
          <w:sz w:val="24"/>
          <w:szCs w:val="24"/>
          <w:lang w:eastAsia="fr-FR"/>
        </w:rPr>
        <w:t>Etats-Unis</w:t>
      </w:r>
      <w:r w:rsidRPr="000F5BCF">
        <w:rPr>
          <w:rFonts w:ascii="Calibri" w:eastAsia="Times New Roman" w:hAnsi="Calibri" w:cs="Arial"/>
          <w:color w:val="000000"/>
          <w:sz w:val="24"/>
          <w:szCs w:val="24"/>
          <w:lang w:eastAsia="fr-FR"/>
        </w:rPr>
        <w:t>)</w:t>
      </w:r>
    </w:p>
    <w:p w:rsidR="00CF5816" w:rsidRDefault="00CF5816" w:rsidP="00484634">
      <w:pPr>
        <w:autoSpaceDE w:val="0"/>
        <w:autoSpaceDN w:val="0"/>
        <w:adjustRightInd w:val="0"/>
        <w:jc w:val="center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484634" w:rsidRDefault="00484634" w:rsidP="0048463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D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’</w:t>
      </w:r>
      <w:r w:rsidRPr="00A17169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autres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compagnies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disposent d’un potentiel significatif de </w:t>
      </w:r>
      <w:r w:rsidRPr="00A17169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production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d’uranium aux Etats-Unis</w:t>
      </w:r>
      <w:r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 :</w:t>
      </w:r>
    </w:p>
    <w:p w:rsidR="00484634" w:rsidRDefault="00484634" w:rsidP="0048463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484634">
        <w:rPr>
          <w:rFonts w:ascii="Calibri" w:eastAsia="Times New Roman" w:hAnsi="Calibri" w:cs="Arial"/>
          <w:color w:val="000000"/>
          <w:sz w:val="28"/>
          <w:szCs w:val="28"/>
          <w:u w:val="single"/>
          <w:lang w:eastAsia="fr-FR"/>
        </w:rPr>
        <w:t xml:space="preserve">A partir de </w:t>
      </w:r>
      <w:r w:rsidRPr="00484634"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  <w:t>mines</w:t>
      </w:r>
      <w:r w:rsidRPr="00484634">
        <w:rPr>
          <w:rFonts w:ascii="Calibri" w:eastAsia="Times New Roman" w:hAnsi="Calibri" w:cs="Arial"/>
          <w:color w:val="000000"/>
          <w:sz w:val="28"/>
          <w:szCs w:val="28"/>
          <w:u w:val="single"/>
          <w:lang w:eastAsia="fr-FR"/>
        </w:rPr>
        <w:t xml:space="preserve"> et d’</w:t>
      </w:r>
      <w:r w:rsidRPr="00484634"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  <w:t>usines</w:t>
      </w:r>
      <w:r w:rsidRPr="00484634">
        <w:rPr>
          <w:rFonts w:ascii="Calibri" w:eastAsia="Times New Roman" w:hAnsi="Calibri" w:cs="Arial"/>
          <w:color w:val="000000"/>
          <w:sz w:val="28"/>
          <w:szCs w:val="28"/>
          <w:u w:val="single"/>
          <w:lang w:eastAsia="fr-FR"/>
        </w:rPr>
        <w:t xml:space="preserve"> </w:t>
      </w:r>
      <w:r w:rsidRPr="00484634"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  <w:t>conventionnelles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 : </w:t>
      </w:r>
    </w:p>
    <w:p w:rsidR="00484634" w:rsidRDefault="00484634" w:rsidP="0048463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</w:pP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- 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 xml:space="preserve">Kennecott </w:t>
      </w: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à </w:t>
      </w:r>
      <w:r w:rsidRPr="00463D18">
        <w:rPr>
          <w:rFonts w:ascii="Calibri" w:eastAsia="Times New Roman" w:hAnsi="Calibri" w:cs="Arial"/>
          <w:b/>
          <w:color w:val="000000"/>
          <w:sz w:val="28"/>
          <w:szCs w:val="28"/>
          <w:lang w:val="en-US" w:eastAsia="fr-FR"/>
        </w:rPr>
        <w:t>Sweetwater</w:t>
      </w: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, (Wyoming</w:t>
      </w:r>
      <w:proofErr w:type="gramStart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)</w:t>
      </w:r>
      <w:r w:rsidR="004A2C06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:</w:t>
      </w:r>
      <w:proofErr w:type="gramEnd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</w:t>
      </w:r>
      <w:proofErr w:type="spellStart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usine</w:t>
      </w:r>
      <w:proofErr w:type="spellEnd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</w:t>
      </w:r>
      <w:proofErr w:type="spellStart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actuellement</w:t>
      </w:r>
      <w:proofErr w:type="spellEnd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en 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stand-by</w:t>
      </w:r>
      <w:r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.</w:t>
      </w: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</w:t>
      </w:r>
    </w:p>
    <w:p w:rsidR="00484634" w:rsidRDefault="00484634" w:rsidP="0048463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333333"/>
          <w:sz w:val="28"/>
          <w:szCs w:val="28"/>
          <w:lang w:val="en-US"/>
        </w:rPr>
      </w:pPr>
      <w:r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- 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Cotter Corp</w:t>
      </w: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. (</w:t>
      </w:r>
      <w:proofErr w:type="spellStart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filiale</w:t>
      </w:r>
      <w:proofErr w:type="spellEnd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de 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General Atomics</w:t>
      </w: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)</w:t>
      </w:r>
      <w:r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.</w:t>
      </w:r>
      <w:r w:rsidRPr="00463D18">
        <w:rPr>
          <w:rFonts w:ascii="Arial" w:hAnsi="Arial" w:cs="Arial"/>
          <w:b/>
          <w:color w:val="333333"/>
          <w:sz w:val="28"/>
          <w:szCs w:val="28"/>
          <w:lang w:val="en-US"/>
        </w:rPr>
        <w:t xml:space="preserve"> </w:t>
      </w:r>
    </w:p>
    <w:p w:rsidR="00484634" w:rsidRDefault="00484634" w:rsidP="00484634">
      <w:pPr>
        <w:autoSpaceDE w:val="0"/>
        <w:autoSpaceDN w:val="0"/>
        <w:adjustRightInd w:val="0"/>
        <w:jc w:val="both"/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</w:pPr>
      <w:r w:rsidRPr="00463D18">
        <w:rPr>
          <w:rFonts w:ascii="Arial" w:hAnsi="Arial" w:cs="Arial"/>
          <w:color w:val="333333"/>
          <w:sz w:val="28"/>
          <w:szCs w:val="28"/>
          <w:lang w:val="en-US"/>
        </w:rPr>
        <w:t xml:space="preserve">- 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Uranium One</w:t>
      </w:r>
      <w:r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,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 xml:space="preserve"> </w:t>
      </w: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à </w:t>
      </w:r>
      <w:proofErr w:type="spellStart"/>
      <w:r w:rsidRPr="00463D18">
        <w:rPr>
          <w:rFonts w:ascii="Calibri" w:eastAsia="Times New Roman" w:hAnsi="Calibri" w:cs="Arial"/>
          <w:b/>
          <w:color w:val="000000"/>
          <w:sz w:val="28"/>
          <w:szCs w:val="28"/>
          <w:lang w:val="en-US" w:eastAsia="fr-FR"/>
        </w:rPr>
        <w:t>Shootaring</w:t>
      </w:r>
      <w:proofErr w:type="spellEnd"/>
      <w:r w:rsidRPr="00463D18">
        <w:rPr>
          <w:rFonts w:ascii="Calibri" w:eastAsia="Times New Roman" w:hAnsi="Calibri" w:cs="Arial"/>
          <w:b/>
          <w:color w:val="000000"/>
          <w:sz w:val="28"/>
          <w:szCs w:val="28"/>
          <w:lang w:val="en-US" w:eastAsia="fr-FR"/>
        </w:rPr>
        <w:t xml:space="preserve"> </w:t>
      </w:r>
      <w:proofErr w:type="gramStart"/>
      <w:r w:rsidRPr="00463D18">
        <w:rPr>
          <w:rFonts w:ascii="Calibri" w:eastAsia="Times New Roman" w:hAnsi="Calibri" w:cs="Arial"/>
          <w:b/>
          <w:color w:val="000000"/>
          <w:sz w:val="28"/>
          <w:szCs w:val="28"/>
          <w:lang w:val="en-US" w:eastAsia="fr-FR"/>
        </w:rPr>
        <w:t xml:space="preserve">Canyon  </w:t>
      </w:r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(</w:t>
      </w:r>
      <w:proofErr w:type="gramEnd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Utah), </w:t>
      </w:r>
      <w:proofErr w:type="spellStart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usine</w:t>
      </w:r>
      <w:proofErr w:type="spellEnd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</w:t>
      </w:r>
      <w:proofErr w:type="spellStart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>actuellement</w:t>
      </w:r>
      <w:proofErr w:type="spellEnd"/>
      <w:r w:rsidRPr="00463D18">
        <w:rPr>
          <w:rFonts w:ascii="Calibri" w:eastAsia="Times New Roman" w:hAnsi="Calibri" w:cs="Arial"/>
          <w:color w:val="000000"/>
          <w:sz w:val="28"/>
          <w:szCs w:val="28"/>
          <w:lang w:val="en-US" w:eastAsia="fr-FR"/>
        </w:rPr>
        <w:t xml:space="preserve"> en 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stand-</w:t>
      </w:r>
      <w:r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 xml:space="preserve"> 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by</w:t>
      </w:r>
      <w:r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>.</w:t>
      </w:r>
      <w:r w:rsidRPr="00463D18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 </w:t>
      </w:r>
    </w:p>
    <w:p w:rsidR="00484634" w:rsidRDefault="00484634" w:rsidP="00484634">
      <w:pPr>
        <w:autoSpaceDE w:val="0"/>
        <w:autoSpaceDN w:val="0"/>
        <w:adjustRightInd w:val="0"/>
        <w:jc w:val="both"/>
        <w:rPr>
          <w:rFonts w:ascii="Calibri" w:hAnsi="Calibri" w:cs="Times New Roman"/>
          <w:color w:val="000000"/>
          <w:sz w:val="28"/>
          <w:szCs w:val="28"/>
        </w:rPr>
      </w:pPr>
      <w:r>
        <w:rPr>
          <w:rFonts w:ascii="Calibri" w:hAnsi="Calibri" w:cs="Times New Roman"/>
          <w:color w:val="000000"/>
          <w:sz w:val="28"/>
          <w:szCs w:val="28"/>
        </w:rPr>
        <w:t xml:space="preserve">- </w:t>
      </w:r>
      <w:r w:rsidRPr="00463D18">
        <w:rPr>
          <w:rFonts w:ascii="Calibri" w:hAnsi="Calibri" w:cs="Times New Roman"/>
          <w:color w:val="000000"/>
          <w:sz w:val="28"/>
          <w:szCs w:val="28"/>
        </w:rPr>
        <w:t>Une nouvelle usine est pr</w:t>
      </w:r>
      <w:r>
        <w:rPr>
          <w:rFonts w:ascii="Calibri" w:hAnsi="Calibri" w:cs="Times New Roman"/>
          <w:color w:val="000000"/>
          <w:sz w:val="28"/>
          <w:szCs w:val="28"/>
        </w:rPr>
        <w:t>é</w:t>
      </w:r>
      <w:r w:rsidRPr="00463D18">
        <w:rPr>
          <w:rFonts w:ascii="Calibri" w:hAnsi="Calibri" w:cs="Times New Roman"/>
          <w:color w:val="000000"/>
          <w:sz w:val="28"/>
          <w:szCs w:val="28"/>
        </w:rPr>
        <w:t xml:space="preserve">vue à </w:t>
      </w:r>
      <w:r w:rsidRPr="00484634">
        <w:rPr>
          <w:rFonts w:ascii="Calibri" w:hAnsi="Calibri" w:cs="Times New Roman"/>
          <w:color w:val="000000"/>
          <w:sz w:val="28"/>
          <w:szCs w:val="28"/>
        </w:rPr>
        <w:t> </w:t>
      </w:r>
      <w:proofErr w:type="spellStart"/>
      <w:r w:rsidRPr="00484634">
        <w:rPr>
          <w:rFonts w:ascii="Calibri" w:hAnsi="Calibri" w:cs="Times New Roman"/>
          <w:b/>
          <w:color w:val="000000"/>
          <w:sz w:val="28"/>
          <w:szCs w:val="28"/>
        </w:rPr>
        <w:t>Piñon</w:t>
      </w:r>
      <w:proofErr w:type="spellEnd"/>
      <w:r w:rsidRPr="00484634">
        <w:rPr>
          <w:rFonts w:ascii="Calibri" w:hAnsi="Calibri" w:cs="Times New Roman"/>
          <w:b/>
          <w:color w:val="000000"/>
          <w:sz w:val="28"/>
          <w:szCs w:val="28"/>
        </w:rPr>
        <w:t xml:space="preserve"> </w:t>
      </w:r>
      <w:proofErr w:type="spellStart"/>
      <w:r w:rsidRPr="00484634">
        <w:rPr>
          <w:rFonts w:ascii="Calibri" w:hAnsi="Calibri" w:cs="Times New Roman"/>
          <w:b/>
          <w:color w:val="000000"/>
          <w:sz w:val="28"/>
          <w:szCs w:val="28"/>
        </w:rPr>
        <w:t>Ridge</w:t>
      </w:r>
      <w:proofErr w:type="spellEnd"/>
      <w:r w:rsidRPr="00463D18">
        <w:rPr>
          <w:rFonts w:ascii="Calibri" w:hAnsi="Calibri" w:cs="Times New Roman"/>
          <w:color w:val="000000"/>
          <w:sz w:val="28"/>
          <w:szCs w:val="28"/>
        </w:rPr>
        <w:t xml:space="preserve"> (Colorado).</w:t>
      </w:r>
    </w:p>
    <w:p w:rsidR="00484634" w:rsidRPr="00463D18" w:rsidRDefault="00484634" w:rsidP="00484634">
      <w:pPr>
        <w:autoSpaceDE w:val="0"/>
        <w:autoSpaceDN w:val="0"/>
        <w:adjustRightInd w:val="0"/>
        <w:jc w:val="both"/>
        <w:rPr>
          <w:rFonts w:ascii="Calibri" w:hAnsi="Calibri" w:cs="Times New Roman"/>
          <w:color w:val="000000"/>
          <w:sz w:val="28"/>
          <w:szCs w:val="28"/>
        </w:rPr>
      </w:pPr>
      <w:r>
        <w:rPr>
          <w:rFonts w:ascii="Calibri" w:hAnsi="Calibri" w:cs="Times New Roman"/>
          <w:color w:val="000000"/>
          <w:sz w:val="28"/>
          <w:szCs w:val="28"/>
        </w:rPr>
        <w:t xml:space="preserve">- Un projet de lixiviation en tas est prévu à </w:t>
      </w:r>
      <w:proofErr w:type="spellStart"/>
      <w:r w:rsidRPr="00484634">
        <w:rPr>
          <w:rFonts w:ascii="Calibri" w:hAnsi="Calibri" w:cs="Times New Roman"/>
          <w:b/>
          <w:color w:val="000000"/>
          <w:sz w:val="28"/>
          <w:szCs w:val="28"/>
        </w:rPr>
        <w:t>Sheep</w:t>
      </w:r>
      <w:proofErr w:type="spellEnd"/>
      <w:r w:rsidRPr="00484634">
        <w:rPr>
          <w:rFonts w:ascii="Calibri" w:hAnsi="Calibri" w:cs="Times New Roman"/>
          <w:b/>
          <w:color w:val="000000"/>
          <w:sz w:val="28"/>
          <w:szCs w:val="28"/>
        </w:rPr>
        <w:t xml:space="preserve"> </w:t>
      </w:r>
      <w:proofErr w:type="spellStart"/>
      <w:r w:rsidRPr="00484634">
        <w:rPr>
          <w:rFonts w:ascii="Calibri" w:hAnsi="Calibri" w:cs="Times New Roman"/>
          <w:b/>
          <w:color w:val="000000"/>
          <w:sz w:val="28"/>
          <w:szCs w:val="28"/>
        </w:rPr>
        <w:t>Mountain</w:t>
      </w:r>
      <w:proofErr w:type="spellEnd"/>
      <w:r>
        <w:rPr>
          <w:rFonts w:ascii="Calibri" w:hAnsi="Calibri" w:cs="Times New Roman"/>
          <w:color w:val="000000"/>
          <w:sz w:val="28"/>
          <w:szCs w:val="28"/>
        </w:rPr>
        <w:t xml:space="preserve"> (Wyoming).</w:t>
      </w:r>
    </w:p>
    <w:p w:rsidR="00484634" w:rsidRPr="00463D18" w:rsidRDefault="00484634" w:rsidP="00484634">
      <w:pPr>
        <w:autoSpaceDE w:val="0"/>
        <w:autoSpaceDN w:val="0"/>
        <w:adjustRightInd w:val="0"/>
        <w:jc w:val="both"/>
        <w:rPr>
          <w:rFonts w:ascii="Calibri" w:hAnsi="Calibri" w:cs="Times New Roman"/>
          <w:i/>
          <w:color w:val="000000"/>
          <w:sz w:val="28"/>
          <w:szCs w:val="28"/>
          <w:lang w:val="en-US"/>
        </w:rPr>
      </w:pPr>
      <w:r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-</w:t>
      </w:r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 xml:space="preserve">Yellowcake Mining Corp., </w:t>
      </w:r>
      <w:hyperlink r:id="rId18" w:tooltip="Black Range Minerals Ltd" w:history="1">
        <w:r w:rsidRPr="00463D18">
          <w:rPr>
            <w:rFonts w:ascii="Calibri" w:eastAsia="Times New Roman" w:hAnsi="Calibri"/>
            <w:i/>
            <w:color w:val="000000"/>
            <w:sz w:val="28"/>
            <w:szCs w:val="28"/>
            <w:lang w:val="en-US" w:eastAsia="fr-FR"/>
          </w:rPr>
          <w:t>Black Range Minerals Ltd</w:t>
        </w:r>
      </w:hyperlink>
      <w:r w:rsidRPr="00463D18">
        <w:rPr>
          <w:rFonts w:ascii="Calibri" w:eastAsia="Times New Roman" w:hAnsi="Calibri" w:cs="Arial"/>
          <w:i/>
          <w:color w:val="000000"/>
          <w:sz w:val="28"/>
          <w:szCs w:val="28"/>
          <w:lang w:val="en-US" w:eastAsia="fr-FR"/>
        </w:rPr>
        <w:t xml:space="preserve">., </w:t>
      </w:r>
      <w:proofErr w:type="spellStart"/>
      <w:r w:rsidRPr="00463D18">
        <w:rPr>
          <w:rFonts w:ascii="Calibri" w:hAnsi="Calibri" w:cs="Times New Roman"/>
          <w:i/>
          <w:color w:val="000000"/>
          <w:sz w:val="28"/>
          <w:szCs w:val="28"/>
          <w:lang w:val="en-US"/>
        </w:rPr>
        <w:t>Bluerock</w:t>
      </w:r>
      <w:proofErr w:type="spellEnd"/>
      <w:r w:rsidRPr="00463D18">
        <w:rPr>
          <w:rFonts w:ascii="Calibri" w:hAnsi="Calibri" w:cs="Times New Roman"/>
          <w:i/>
          <w:color w:val="000000"/>
          <w:sz w:val="28"/>
          <w:szCs w:val="28"/>
          <w:lang w:val="en-US"/>
        </w:rPr>
        <w:t xml:space="preserve"> Energy Corp., </w:t>
      </w:r>
      <w:hyperlink r:id="rId19" w:tgtFrame="_blank" w:tooltip="Laramide Resources Ltd" w:history="1">
        <w:proofErr w:type="spellStart"/>
        <w:r w:rsidRPr="00463D18">
          <w:rPr>
            <w:rFonts w:ascii="Calibri" w:hAnsi="Calibri"/>
            <w:i/>
            <w:color w:val="000000"/>
            <w:sz w:val="28"/>
            <w:szCs w:val="28"/>
            <w:lang w:val="en-US"/>
          </w:rPr>
          <w:t>Laramide</w:t>
        </w:r>
        <w:proofErr w:type="spellEnd"/>
        <w:r w:rsidRPr="00463D18">
          <w:rPr>
            <w:rFonts w:ascii="Calibri" w:hAnsi="Calibri"/>
            <w:i/>
            <w:color w:val="000000"/>
            <w:sz w:val="28"/>
            <w:szCs w:val="28"/>
            <w:lang w:val="en-US"/>
          </w:rPr>
          <w:t xml:space="preserve"> Resources Ltd</w:t>
        </w:r>
      </w:hyperlink>
      <w:r w:rsidRPr="00463D18">
        <w:rPr>
          <w:rFonts w:ascii="Calibri" w:hAnsi="Calibri" w:cs="Times New Roman"/>
          <w:i/>
          <w:color w:val="000000"/>
          <w:sz w:val="28"/>
          <w:szCs w:val="28"/>
          <w:lang w:val="en-US"/>
        </w:rPr>
        <w:t xml:space="preserve">., </w:t>
      </w:r>
      <w:hyperlink r:id="rId20" w:tgtFrame="_blank" w:tooltip="Virginia Uranium Inc" w:history="1">
        <w:r w:rsidRPr="00463D18">
          <w:rPr>
            <w:rFonts w:ascii="Calibri" w:hAnsi="Calibri"/>
            <w:i/>
            <w:color w:val="000000"/>
            <w:sz w:val="28"/>
            <w:szCs w:val="28"/>
            <w:lang w:val="en-US"/>
          </w:rPr>
          <w:t>Virginia Uranium Inc</w:t>
        </w:r>
      </w:hyperlink>
      <w:r w:rsidRPr="00463D18">
        <w:rPr>
          <w:rFonts w:ascii="Calibri" w:hAnsi="Calibri" w:cs="Times New Roman"/>
          <w:i/>
          <w:color w:val="000000"/>
          <w:sz w:val="28"/>
          <w:szCs w:val="28"/>
          <w:lang w:val="en-US"/>
        </w:rPr>
        <w:t>.</w:t>
      </w:r>
    </w:p>
    <w:p w:rsidR="00484634" w:rsidRDefault="00484634" w:rsidP="0048463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u w:val="single"/>
          <w:lang w:eastAsia="fr-FR"/>
        </w:rPr>
      </w:pPr>
    </w:p>
    <w:p w:rsidR="004A2C06" w:rsidRDefault="00484634" w:rsidP="0048463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 w:rsidRPr="00484634">
        <w:rPr>
          <w:rFonts w:ascii="Calibri" w:eastAsia="Times New Roman" w:hAnsi="Calibri" w:cs="Arial"/>
          <w:color w:val="000000"/>
          <w:sz w:val="28"/>
          <w:szCs w:val="28"/>
          <w:u w:val="single"/>
          <w:lang w:eastAsia="fr-FR"/>
        </w:rPr>
        <w:t xml:space="preserve">En mettant en </w:t>
      </w:r>
      <w:proofErr w:type="spellStart"/>
      <w:r w:rsidRPr="00484634">
        <w:rPr>
          <w:rFonts w:ascii="Calibri" w:eastAsia="Times New Roman" w:hAnsi="Calibri" w:cs="Arial"/>
          <w:color w:val="000000"/>
          <w:sz w:val="28"/>
          <w:szCs w:val="28"/>
          <w:u w:val="single"/>
          <w:lang w:eastAsia="fr-FR"/>
        </w:rPr>
        <w:t>oeuvre</w:t>
      </w:r>
      <w:proofErr w:type="spellEnd"/>
      <w:r w:rsidRPr="00484634">
        <w:rPr>
          <w:rFonts w:ascii="Calibri" w:eastAsia="Times New Roman" w:hAnsi="Calibri" w:cs="Arial"/>
          <w:color w:val="000000"/>
          <w:sz w:val="28"/>
          <w:szCs w:val="28"/>
          <w:u w:val="single"/>
          <w:lang w:eastAsia="fr-FR"/>
        </w:rPr>
        <w:t xml:space="preserve"> des projets </w:t>
      </w:r>
      <w:r w:rsidRPr="00484634">
        <w:rPr>
          <w:rFonts w:ascii="Calibri" w:eastAsia="Times New Roman" w:hAnsi="Calibri" w:cs="Arial"/>
          <w:b/>
          <w:color w:val="000000"/>
          <w:sz w:val="28"/>
          <w:szCs w:val="28"/>
          <w:u w:val="single"/>
          <w:lang w:eastAsia="fr-FR"/>
        </w:rPr>
        <w:t>ISL</w:t>
      </w:r>
      <w:r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 : </w:t>
      </w:r>
    </w:p>
    <w:p w:rsidR="004A2C06" w:rsidRDefault="004A2C06" w:rsidP="00484634">
      <w:pPr>
        <w:autoSpaceDE w:val="0"/>
        <w:autoSpaceDN w:val="0"/>
        <w:adjustRightInd w:val="0"/>
        <w:jc w:val="both"/>
        <w:rPr>
          <w:rFonts w:ascii="Calibri" w:hAnsi="Calibri" w:cs="Arial"/>
          <w:i/>
          <w:color w:val="000000"/>
          <w:sz w:val="28"/>
          <w:szCs w:val="28"/>
        </w:rPr>
      </w:pPr>
      <w:r>
        <w:rPr>
          <w:rFonts w:ascii="Calibri" w:hAnsi="Calibri" w:cs="Arial"/>
          <w:i/>
          <w:color w:val="000000"/>
          <w:sz w:val="28"/>
          <w:szCs w:val="28"/>
        </w:rPr>
        <w:t xml:space="preserve">- </w:t>
      </w:r>
      <w:proofErr w:type="spellStart"/>
      <w:r w:rsidRPr="004A2C06">
        <w:rPr>
          <w:rFonts w:ascii="Calibri" w:hAnsi="Calibri" w:cs="Arial"/>
          <w:i/>
          <w:color w:val="000000"/>
          <w:sz w:val="28"/>
          <w:szCs w:val="28"/>
        </w:rPr>
        <w:t>Azarga</w:t>
      </w:r>
      <w:proofErr w:type="spellEnd"/>
      <w:r w:rsidRPr="004A2C06">
        <w:rPr>
          <w:rFonts w:ascii="Calibri" w:hAnsi="Calibri" w:cs="Arial"/>
          <w:i/>
          <w:color w:val="000000"/>
          <w:sz w:val="28"/>
          <w:szCs w:val="28"/>
        </w:rPr>
        <w:t xml:space="preserve"> Uranium Corp.</w:t>
      </w:r>
      <w:r>
        <w:rPr>
          <w:rFonts w:ascii="Calibri" w:hAnsi="Calibri" w:cs="Arial"/>
          <w:color w:val="000000"/>
          <w:sz w:val="28"/>
          <w:szCs w:val="28"/>
        </w:rPr>
        <w:t xml:space="preserve"> à </w:t>
      </w:r>
      <w:r w:rsidRPr="008E66DD">
        <w:rPr>
          <w:rFonts w:ascii="Calibri" w:hAnsi="Calibri" w:cs="Arial"/>
          <w:b/>
          <w:color w:val="000000"/>
          <w:sz w:val="28"/>
          <w:szCs w:val="28"/>
        </w:rPr>
        <w:t>Dewey-</w:t>
      </w:r>
      <w:proofErr w:type="spellStart"/>
      <w:r w:rsidRPr="008E66DD">
        <w:rPr>
          <w:rFonts w:ascii="Calibri" w:hAnsi="Calibri" w:cs="Arial"/>
          <w:b/>
          <w:color w:val="000000"/>
          <w:sz w:val="28"/>
          <w:szCs w:val="28"/>
        </w:rPr>
        <w:t>Burdock</w:t>
      </w:r>
      <w:proofErr w:type="spellEnd"/>
      <w:r>
        <w:rPr>
          <w:rFonts w:ascii="Calibri" w:hAnsi="Calibri" w:cs="Arial"/>
          <w:color w:val="000000"/>
          <w:sz w:val="28"/>
          <w:szCs w:val="28"/>
        </w:rPr>
        <w:t xml:space="preserve"> en Dakota du Sud.</w:t>
      </w:r>
      <w:r w:rsidRPr="004A2C06">
        <w:rPr>
          <w:rFonts w:ascii="Calibri" w:hAnsi="Calibri" w:cs="Arial"/>
          <w:i/>
          <w:color w:val="000000"/>
          <w:sz w:val="28"/>
          <w:szCs w:val="28"/>
        </w:rPr>
        <w:t xml:space="preserve">  </w:t>
      </w:r>
    </w:p>
    <w:p w:rsidR="0098235A" w:rsidRPr="0098235A" w:rsidRDefault="004A2C06" w:rsidP="0048463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>
        <w:rPr>
          <w:rFonts w:ascii="Calibri" w:hAnsi="Calibri" w:cs="Arial"/>
          <w:i/>
          <w:color w:val="000000"/>
          <w:sz w:val="28"/>
          <w:szCs w:val="28"/>
        </w:rPr>
        <w:t xml:space="preserve">- </w:t>
      </w:r>
      <w:r w:rsidR="00484634" w:rsidRPr="00A17169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Uranium </w:t>
      </w:r>
      <w:proofErr w:type="spellStart"/>
      <w:r w:rsidR="00484634" w:rsidRPr="00A17169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>Resources</w:t>
      </w:r>
      <w:proofErr w:type="spellEnd"/>
      <w:r w:rsidR="00484634" w:rsidRPr="00A17169">
        <w:rPr>
          <w:rFonts w:ascii="Calibri" w:eastAsia="Times New Roman" w:hAnsi="Calibri" w:cs="Arial"/>
          <w:i/>
          <w:color w:val="000000"/>
          <w:sz w:val="28"/>
          <w:szCs w:val="28"/>
          <w:lang w:eastAsia="fr-FR"/>
        </w:rPr>
        <w:t xml:space="preserve"> Inc</w:t>
      </w:r>
      <w:r w:rsidR="00484634" w:rsidRPr="00A17169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. </w:t>
      </w:r>
      <w:r w:rsidR="00484634" w:rsidRPr="0098235A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(URI)</w:t>
      </w:r>
      <w:r w:rsidR="0098235A" w:rsidRPr="0098235A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à </w:t>
      </w:r>
      <w:r w:rsidR="0098235A" w:rsidRPr="008E66DD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Rosita</w:t>
      </w:r>
      <w:r w:rsidR="0098235A" w:rsidRPr="0098235A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et </w:t>
      </w:r>
      <w:r w:rsidR="0098235A" w:rsidRPr="008E66DD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 xml:space="preserve">Kingsville </w:t>
      </w:r>
      <w:proofErr w:type="spellStart"/>
      <w:r w:rsidR="0098235A" w:rsidRPr="008E66DD">
        <w:rPr>
          <w:rFonts w:ascii="Calibri" w:eastAsia="Times New Roman" w:hAnsi="Calibri" w:cs="Arial"/>
          <w:b/>
          <w:color w:val="000000"/>
          <w:sz w:val="28"/>
          <w:szCs w:val="28"/>
          <w:lang w:eastAsia="fr-FR"/>
        </w:rPr>
        <w:t>Dome</w:t>
      </w:r>
      <w:proofErr w:type="spellEnd"/>
      <w:r w:rsidR="0098235A" w:rsidRPr="0098235A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au Texas</w:t>
      </w:r>
      <w:r w:rsidR="0098235A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qui ont produit en 2008 et ont fermé à la mi-2009</w:t>
      </w:r>
      <w:r w:rsidR="0098235A" w:rsidRPr="0098235A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>.</w:t>
      </w:r>
      <w:r w:rsidR="00484634" w:rsidRPr="0098235A">
        <w:rPr>
          <w:rFonts w:ascii="Calibri" w:eastAsia="Times New Roman" w:hAnsi="Calibri" w:cs="Arial"/>
          <w:color w:val="000000"/>
          <w:sz w:val="28"/>
          <w:szCs w:val="28"/>
          <w:lang w:eastAsia="fr-FR"/>
        </w:rPr>
        <w:t xml:space="preserve"> </w:t>
      </w:r>
    </w:p>
    <w:p w:rsidR="0098235A" w:rsidRDefault="0098235A" w:rsidP="00484634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i/>
          <w:color w:val="000000"/>
          <w:sz w:val="28"/>
          <w:szCs w:val="28"/>
        </w:rPr>
        <w:t xml:space="preserve">- </w:t>
      </w:r>
      <w:r w:rsidRPr="0098235A">
        <w:rPr>
          <w:rFonts w:ascii="Calibri" w:hAnsi="Calibri" w:cs="Arial"/>
          <w:i/>
          <w:color w:val="000000"/>
          <w:sz w:val="28"/>
          <w:szCs w:val="28"/>
        </w:rPr>
        <w:t xml:space="preserve">Hydro </w:t>
      </w:r>
      <w:proofErr w:type="spellStart"/>
      <w:r w:rsidRPr="0098235A">
        <w:rPr>
          <w:rFonts w:ascii="Calibri" w:hAnsi="Calibri" w:cs="Arial"/>
          <w:i/>
          <w:color w:val="000000"/>
          <w:sz w:val="28"/>
          <w:szCs w:val="28"/>
        </w:rPr>
        <w:t>Resources</w:t>
      </w:r>
      <w:proofErr w:type="spellEnd"/>
      <w:r w:rsidRPr="0098235A">
        <w:rPr>
          <w:rFonts w:ascii="Calibri" w:hAnsi="Calibri" w:cs="Arial"/>
          <w:i/>
          <w:color w:val="000000"/>
          <w:sz w:val="28"/>
          <w:szCs w:val="28"/>
        </w:rPr>
        <w:t xml:space="preserve"> Inc. (</w:t>
      </w:r>
      <w:r w:rsidRPr="0098235A">
        <w:rPr>
          <w:rFonts w:ascii="Calibri" w:hAnsi="Calibri" w:cs="Arial"/>
          <w:color w:val="000000"/>
          <w:sz w:val="28"/>
          <w:szCs w:val="28"/>
        </w:rPr>
        <w:t>filiale d’</w:t>
      </w:r>
      <w:r w:rsidRPr="0098235A">
        <w:rPr>
          <w:rFonts w:ascii="Calibri" w:hAnsi="Calibri" w:cs="Arial"/>
          <w:i/>
          <w:color w:val="000000"/>
          <w:sz w:val="28"/>
          <w:szCs w:val="28"/>
        </w:rPr>
        <w:t xml:space="preserve">URI) </w:t>
      </w:r>
      <w:r w:rsidRPr="0098235A">
        <w:rPr>
          <w:rFonts w:ascii="Calibri" w:hAnsi="Calibri" w:cs="Arial"/>
          <w:color w:val="000000"/>
          <w:sz w:val="28"/>
          <w:szCs w:val="28"/>
        </w:rPr>
        <w:t xml:space="preserve">à </w:t>
      </w:r>
      <w:r w:rsidRPr="008E66DD">
        <w:rPr>
          <w:rFonts w:ascii="Calibri" w:hAnsi="Calibri" w:cs="Arial"/>
          <w:b/>
          <w:color w:val="000000"/>
          <w:sz w:val="28"/>
          <w:szCs w:val="28"/>
        </w:rPr>
        <w:t>Church Rock</w:t>
      </w:r>
      <w:r w:rsidRPr="0098235A">
        <w:rPr>
          <w:rFonts w:ascii="Calibri" w:hAnsi="Calibri" w:cs="Arial"/>
          <w:color w:val="000000"/>
          <w:sz w:val="28"/>
          <w:szCs w:val="28"/>
        </w:rPr>
        <w:t xml:space="preserve"> et </w:t>
      </w:r>
      <w:proofErr w:type="spellStart"/>
      <w:r w:rsidRPr="008E66DD">
        <w:rPr>
          <w:rFonts w:ascii="Calibri" w:hAnsi="Calibri" w:cs="Arial"/>
          <w:b/>
          <w:color w:val="000000"/>
          <w:sz w:val="28"/>
          <w:szCs w:val="28"/>
        </w:rPr>
        <w:t>Crownpoint</w:t>
      </w:r>
      <w:proofErr w:type="spellEnd"/>
      <w:r w:rsidRPr="0098235A">
        <w:rPr>
          <w:rFonts w:ascii="Calibri" w:hAnsi="Calibri" w:cs="Arial"/>
          <w:color w:val="000000"/>
          <w:sz w:val="28"/>
          <w:szCs w:val="28"/>
        </w:rPr>
        <w:t>, Nouveau Mexique.</w:t>
      </w:r>
    </w:p>
    <w:p w:rsidR="008E66DD" w:rsidRDefault="008E66DD" w:rsidP="008E66DD">
      <w:pPr>
        <w:autoSpaceDE w:val="0"/>
        <w:autoSpaceDN w:val="0"/>
        <w:adjustRightInd w:val="0"/>
        <w:jc w:val="both"/>
        <w:rPr>
          <w:rFonts w:ascii="Calibri" w:hAnsi="Calibri" w:cs="Arial"/>
          <w:i/>
          <w:color w:val="000000"/>
          <w:sz w:val="28"/>
          <w:szCs w:val="28"/>
          <w:lang w:val="en-US"/>
        </w:rPr>
      </w:pPr>
      <w:r w:rsidRPr="0098235A">
        <w:rPr>
          <w:lang w:val="en-US"/>
        </w:rPr>
        <w:t xml:space="preserve">- </w:t>
      </w:r>
      <w:hyperlink r:id="rId21" w:tgtFrame="_blank" w:tooltip="Bayswater Uranium Corporation" w:history="1">
        <w:proofErr w:type="spellStart"/>
        <w:r w:rsidRPr="00A17169">
          <w:rPr>
            <w:rFonts w:ascii="Calibri" w:hAnsi="Calibri" w:cs="Arial"/>
            <w:i/>
            <w:color w:val="000000"/>
            <w:sz w:val="28"/>
            <w:szCs w:val="28"/>
            <w:lang w:val="en-US"/>
          </w:rPr>
          <w:t>Bayswater</w:t>
        </w:r>
        <w:proofErr w:type="spellEnd"/>
        <w:r w:rsidRPr="00A17169">
          <w:rPr>
            <w:rFonts w:ascii="Calibri" w:hAnsi="Calibri" w:cs="Arial"/>
            <w:i/>
            <w:color w:val="000000"/>
            <w:sz w:val="28"/>
            <w:szCs w:val="28"/>
            <w:lang w:val="en-US"/>
          </w:rPr>
          <w:t xml:space="preserve"> Uranium Corp.</w:t>
        </w:r>
      </w:hyperlink>
      <w:r w:rsidRPr="00A17169">
        <w:rPr>
          <w:rFonts w:ascii="Calibri" w:hAnsi="Calibri" w:cs="Arial"/>
          <w:i/>
          <w:color w:val="000000"/>
          <w:sz w:val="28"/>
          <w:szCs w:val="28"/>
          <w:lang w:val="en-US"/>
        </w:rPr>
        <w:t xml:space="preserve">, Uranium International Corp. </w:t>
      </w:r>
    </w:p>
    <w:p w:rsidR="008E66DD" w:rsidRPr="008E66DD" w:rsidRDefault="008E66DD" w:rsidP="00484634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8"/>
          <w:szCs w:val="28"/>
          <w:lang w:val="en-US"/>
        </w:rPr>
      </w:pPr>
    </w:p>
    <w:p w:rsidR="0098235A" w:rsidRPr="008E66DD" w:rsidRDefault="0098235A" w:rsidP="00484634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8"/>
          <w:szCs w:val="28"/>
          <w:lang w:val="en-US"/>
        </w:rPr>
      </w:pPr>
    </w:p>
    <w:p w:rsidR="00484634" w:rsidRPr="00484634" w:rsidRDefault="001D1533" w:rsidP="00784CD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070629"/>
            <wp:effectExtent l="19050" t="0" r="0" b="0"/>
            <wp:docPr id="6" name="Image 13" descr="Lance Project Updated December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nce Project Updated December 2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634">
        <w:rPr>
          <w:rFonts w:ascii="Calibri" w:hAnsi="Calibri" w:cs="Arial"/>
          <w:b/>
          <w:color w:val="FF0000"/>
          <w:sz w:val="16"/>
          <w:szCs w:val="16"/>
        </w:rPr>
        <w:t>Localisation des exploitations d’uranium du Wyoming</w:t>
      </w:r>
    </w:p>
    <w:p w:rsidR="003C2A28" w:rsidRPr="00484634" w:rsidRDefault="003C2A28" w:rsidP="00784CD4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000000"/>
          <w:sz w:val="28"/>
          <w:szCs w:val="28"/>
          <w:lang w:eastAsia="fr-FR"/>
        </w:rPr>
      </w:pPr>
    </w:p>
    <w:p w:rsidR="00C161C9" w:rsidRDefault="00C161C9" w:rsidP="00A94FDC">
      <w:pPr>
        <w:autoSpaceDE w:val="0"/>
        <w:autoSpaceDN w:val="0"/>
        <w:adjustRightInd w:val="0"/>
        <w:spacing w:after="0"/>
        <w:jc w:val="center"/>
        <w:rPr>
          <w:rFonts w:ascii="Calibri" w:hAnsi="Calibri" w:cs="Arial"/>
          <w:color w:val="000000"/>
          <w:sz w:val="24"/>
          <w:szCs w:val="24"/>
        </w:rPr>
      </w:pPr>
      <w:r w:rsidRPr="00C161C9">
        <w:rPr>
          <w:rFonts w:ascii="Calibri" w:hAnsi="Calibri" w:cs="Arial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680000" cy="3374364"/>
            <wp:effectExtent l="19050" t="0" r="6300" b="0"/>
            <wp:docPr id="17" name="Image 43" descr="http://www.pel.net.au/webimages/20080727094836/faq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el.net.au/webimages/20080727094836/faq_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1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7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DC" w:rsidRPr="00A94FDC" w:rsidRDefault="00A94FDC" w:rsidP="00A94FDC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color w:val="FF0000"/>
          <w:sz w:val="16"/>
          <w:szCs w:val="16"/>
        </w:rPr>
      </w:pPr>
      <w:r>
        <w:rPr>
          <w:rFonts w:ascii="Calibri" w:hAnsi="Calibri" w:cs="Arial"/>
          <w:color w:val="000000"/>
          <w:sz w:val="16"/>
          <w:szCs w:val="16"/>
        </w:rPr>
        <w:tab/>
        <w:t xml:space="preserve">    </w:t>
      </w:r>
      <w:r>
        <w:rPr>
          <w:rFonts w:ascii="Calibri" w:hAnsi="Calibri" w:cs="Arial"/>
          <w:b/>
          <w:color w:val="FF0000"/>
          <w:sz w:val="16"/>
          <w:szCs w:val="16"/>
        </w:rPr>
        <w:t>Principe d’exploitation par lessivage en place de l’uranium</w:t>
      </w:r>
      <w:r w:rsidR="00484634">
        <w:rPr>
          <w:rFonts w:ascii="Calibri" w:hAnsi="Calibri" w:cs="Arial"/>
          <w:b/>
          <w:color w:val="FF0000"/>
          <w:sz w:val="16"/>
          <w:szCs w:val="16"/>
        </w:rPr>
        <w:t xml:space="preserve"> : </w:t>
      </w:r>
      <w:r w:rsidRPr="00A94FDC">
        <w:rPr>
          <w:rFonts w:ascii="Calibri" w:hAnsi="Calibri" w:cs="Arial"/>
          <w:b/>
          <w:i/>
          <w:color w:val="FF0000"/>
          <w:sz w:val="16"/>
          <w:szCs w:val="16"/>
        </w:rPr>
        <w:t xml:space="preserve">In Situ </w:t>
      </w:r>
      <w:proofErr w:type="spellStart"/>
      <w:r w:rsidRPr="00A94FDC">
        <w:rPr>
          <w:rFonts w:ascii="Calibri" w:hAnsi="Calibri" w:cs="Arial"/>
          <w:b/>
          <w:i/>
          <w:color w:val="FF0000"/>
          <w:sz w:val="16"/>
          <w:szCs w:val="16"/>
        </w:rPr>
        <w:t>Leaching</w:t>
      </w:r>
      <w:proofErr w:type="spellEnd"/>
      <w:r w:rsidR="00484634">
        <w:rPr>
          <w:rFonts w:ascii="Calibri" w:hAnsi="Calibri" w:cs="Arial"/>
          <w:b/>
          <w:i/>
          <w:color w:val="FF0000"/>
          <w:sz w:val="16"/>
          <w:szCs w:val="16"/>
        </w:rPr>
        <w:t xml:space="preserve"> </w:t>
      </w:r>
      <w:r w:rsidR="00484634" w:rsidRPr="00484634">
        <w:rPr>
          <w:rFonts w:ascii="Calibri" w:hAnsi="Calibri" w:cs="Arial"/>
          <w:b/>
          <w:color w:val="FF0000"/>
          <w:sz w:val="16"/>
          <w:szCs w:val="16"/>
        </w:rPr>
        <w:t>ou</w:t>
      </w:r>
      <w:r>
        <w:rPr>
          <w:rFonts w:ascii="Calibri" w:hAnsi="Calibri" w:cs="Arial"/>
          <w:b/>
          <w:color w:val="FF0000"/>
          <w:sz w:val="16"/>
          <w:szCs w:val="16"/>
        </w:rPr>
        <w:t xml:space="preserve"> ISL</w:t>
      </w:r>
    </w:p>
    <w:p w:rsidR="00C161C9" w:rsidRDefault="00C161C9" w:rsidP="00C161C9">
      <w:pPr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24"/>
          <w:szCs w:val="24"/>
        </w:rPr>
      </w:pPr>
    </w:p>
    <w:p w:rsidR="004E313C" w:rsidRDefault="004E313C" w:rsidP="00123494">
      <w:pPr>
        <w:shd w:val="clear" w:color="auto" w:fill="FFFFFF"/>
        <w:spacing w:after="0" w:line="240" w:lineRule="auto"/>
        <w:rPr>
          <w:b/>
          <w:color w:val="00B050"/>
          <w:sz w:val="16"/>
          <w:szCs w:val="16"/>
        </w:rPr>
      </w:pPr>
    </w:p>
    <w:p w:rsidR="00123494" w:rsidRPr="00123494" w:rsidRDefault="00123494" w:rsidP="00123494">
      <w:pPr>
        <w:shd w:val="clear" w:color="auto" w:fill="FFFFFF"/>
        <w:spacing w:after="0" w:line="240" w:lineRule="auto"/>
        <w:rPr>
          <w:b/>
          <w:color w:val="00B050"/>
          <w:sz w:val="16"/>
          <w:szCs w:val="16"/>
        </w:rPr>
      </w:pPr>
      <w:r w:rsidRPr="00123494">
        <w:rPr>
          <w:b/>
          <w:color w:val="00B050"/>
          <w:sz w:val="16"/>
          <w:szCs w:val="16"/>
        </w:rPr>
        <w:t>JPL.</w:t>
      </w:r>
      <w:r w:rsidR="00A17169">
        <w:rPr>
          <w:b/>
          <w:color w:val="00B050"/>
          <w:sz w:val="16"/>
          <w:szCs w:val="16"/>
        </w:rPr>
        <w:t>0</w:t>
      </w:r>
      <w:r w:rsidR="00BD40FE">
        <w:rPr>
          <w:b/>
          <w:color w:val="00B050"/>
          <w:sz w:val="16"/>
          <w:szCs w:val="16"/>
        </w:rPr>
        <w:t>2</w:t>
      </w:r>
      <w:r w:rsidRPr="00123494">
        <w:rPr>
          <w:b/>
          <w:color w:val="00B050"/>
          <w:sz w:val="16"/>
          <w:szCs w:val="16"/>
        </w:rPr>
        <w:t>.</w:t>
      </w:r>
      <w:r w:rsidR="00A17169">
        <w:rPr>
          <w:b/>
          <w:color w:val="00B050"/>
          <w:sz w:val="16"/>
          <w:szCs w:val="16"/>
        </w:rPr>
        <w:t>0</w:t>
      </w:r>
      <w:r w:rsidR="002B487D">
        <w:rPr>
          <w:b/>
          <w:color w:val="00B050"/>
          <w:sz w:val="16"/>
          <w:szCs w:val="16"/>
        </w:rPr>
        <w:t>6</w:t>
      </w:r>
      <w:r w:rsidRPr="00123494">
        <w:rPr>
          <w:b/>
          <w:color w:val="00B050"/>
          <w:sz w:val="16"/>
          <w:szCs w:val="16"/>
        </w:rPr>
        <w:t>.201</w:t>
      </w:r>
      <w:r w:rsidR="002B487D">
        <w:rPr>
          <w:b/>
          <w:color w:val="00B050"/>
          <w:sz w:val="16"/>
          <w:szCs w:val="16"/>
        </w:rPr>
        <w:t>7</w:t>
      </w:r>
    </w:p>
    <w:sectPr w:rsidR="00123494" w:rsidRPr="00123494" w:rsidSect="007B6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698A"/>
    <w:rsid w:val="000065E8"/>
    <w:rsid w:val="00016EA9"/>
    <w:rsid w:val="00021285"/>
    <w:rsid w:val="00021493"/>
    <w:rsid w:val="00025AAA"/>
    <w:rsid w:val="000322D9"/>
    <w:rsid w:val="00043156"/>
    <w:rsid w:val="000457EE"/>
    <w:rsid w:val="00045FED"/>
    <w:rsid w:val="000559E7"/>
    <w:rsid w:val="00055A06"/>
    <w:rsid w:val="00060FE6"/>
    <w:rsid w:val="000642C2"/>
    <w:rsid w:val="00066585"/>
    <w:rsid w:val="00066B18"/>
    <w:rsid w:val="00073677"/>
    <w:rsid w:val="00075B15"/>
    <w:rsid w:val="0008578E"/>
    <w:rsid w:val="000F09CA"/>
    <w:rsid w:val="000F3F29"/>
    <w:rsid w:val="000F5BCF"/>
    <w:rsid w:val="00100842"/>
    <w:rsid w:val="00105E41"/>
    <w:rsid w:val="00106B60"/>
    <w:rsid w:val="00110520"/>
    <w:rsid w:val="00110D6D"/>
    <w:rsid w:val="001121FF"/>
    <w:rsid w:val="00114F0A"/>
    <w:rsid w:val="00123494"/>
    <w:rsid w:val="001247CF"/>
    <w:rsid w:val="00124EB1"/>
    <w:rsid w:val="00134AA1"/>
    <w:rsid w:val="00137558"/>
    <w:rsid w:val="00167897"/>
    <w:rsid w:val="00167D36"/>
    <w:rsid w:val="00170A46"/>
    <w:rsid w:val="00176956"/>
    <w:rsid w:val="0018208B"/>
    <w:rsid w:val="00192145"/>
    <w:rsid w:val="001929C1"/>
    <w:rsid w:val="0019304A"/>
    <w:rsid w:val="0019600B"/>
    <w:rsid w:val="001A4879"/>
    <w:rsid w:val="001B55DF"/>
    <w:rsid w:val="001B7B71"/>
    <w:rsid w:val="001C25A0"/>
    <w:rsid w:val="001C28CF"/>
    <w:rsid w:val="001D1533"/>
    <w:rsid w:val="001D2342"/>
    <w:rsid w:val="001D48FF"/>
    <w:rsid w:val="001E002B"/>
    <w:rsid w:val="001E305F"/>
    <w:rsid w:val="001E7BE9"/>
    <w:rsid w:val="001F333F"/>
    <w:rsid w:val="00201F8C"/>
    <w:rsid w:val="00202F15"/>
    <w:rsid w:val="002046BE"/>
    <w:rsid w:val="0021575E"/>
    <w:rsid w:val="00215A2D"/>
    <w:rsid w:val="00216FF7"/>
    <w:rsid w:val="00217879"/>
    <w:rsid w:val="00223A1C"/>
    <w:rsid w:val="00227479"/>
    <w:rsid w:val="00235073"/>
    <w:rsid w:val="002363CB"/>
    <w:rsid w:val="00237F39"/>
    <w:rsid w:val="00240251"/>
    <w:rsid w:val="00241011"/>
    <w:rsid w:val="00241701"/>
    <w:rsid w:val="00242515"/>
    <w:rsid w:val="00244E4A"/>
    <w:rsid w:val="00254B51"/>
    <w:rsid w:val="00255AC4"/>
    <w:rsid w:val="00257963"/>
    <w:rsid w:val="00264F1E"/>
    <w:rsid w:val="002667EC"/>
    <w:rsid w:val="002707E5"/>
    <w:rsid w:val="002731E6"/>
    <w:rsid w:val="002778B8"/>
    <w:rsid w:val="0028347F"/>
    <w:rsid w:val="00293687"/>
    <w:rsid w:val="00297BD5"/>
    <w:rsid w:val="002A2308"/>
    <w:rsid w:val="002B465D"/>
    <w:rsid w:val="002B487D"/>
    <w:rsid w:val="002D0C27"/>
    <w:rsid w:val="002D301E"/>
    <w:rsid w:val="002F3951"/>
    <w:rsid w:val="002F42E8"/>
    <w:rsid w:val="002F45DB"/>
    <w:rsid w:val="003167E3"/>
    <w:rsid w:val="00317825"/>
    <w:rsid w:val="00321851"/>
    <w:rsid w:val="00322C37"/>
    <w:rsid w:val="00323776"/>
    <w:rsid w:val="00323CCF"/>
    <w:rsid w:val="00324266"/>
    <w:rsid w:val="00326C6F"/>
    <w:rsid w:val="003270D8"/>
    <w:rsid w:val="00330757"/>
    <w:rsid w:val="00331098"/>
    <w:rsid w:val="00332FB4"/>
    <w:rsid w:val="00333813"/>
    <w:rsid w:val="003429C7"/>
    <w:rsid w:val="003434A1"/>
    <w:rsid w:val="00357A4A"/>
    <w:rsid w:val="003657F7"/>
    <w:rsid w:val="00375B1E"/>
    <w:rsid w:val="00375FB6"/>
    <w:rsid w:val="00383BEF"/>
    <w:rsid w:val="00390F10"/>
    <w:rsid w:val="003928AF"/>
    <w:rsid w:val="003A1CCF"/>
    <w:rsid w:val="003A7EF9"/>
    <w:rsid w:val="003B0186"/>
    <w:rsid w:val="003B1926"/>
    <w:rsid w:val="003B2A6B"/>
    <w:rsid w:val="003B2F3F"/>
    <w:rsid w:val="003B75CD"/>
    <w:rsid w:val="003C2A28"/>
    <w:rsid w:val="003C3F8B"/>
    <w:rsid w:val="003C54F4"/>
    <w:rsid w:val="003D0682"/>
    <w:rsid w:val="00402DD9"/>
    <w:rsid w:val="00417154"/>
    <w:rsid w:val="00417ADB"/>
    <w:rsid w:val="004279AA"/>
    <w:rsid w:val="00434C50"/>
    <w:rsid w:val="00435102"/>
    <w:rsid w:val="00435749"/>
    <w:rsid w:val="004434DA"/>
    <w:rsid w:val="0045243C"/>
    <w:rsid w:val="00453529"/>
    <w:rsid w:val="0046187B"/>
    <w:rsid w:val="0046227E"/>
    <w:rsid w:val="00463D18"/>
    <w:rsid w:val="00476D46"/>
    <w:rsid w:val="004771A7"/>
    <w:rsid w:val="00484634"/>
    <w:rsid w:val="00490DA8"/>
    <w:rsid w:val="004A2540"/>
    <w:rsid w:val="004A2C06"/>
    <w:rsid w:val="004A36B0"/>
    <w:rsid w:val="004B13CF"/>
    <w:rsid w:val="004C1159"/>
    <w:rsid w:val="004C12C6"/>
    <w:rsid w:val="004C3D59"/>
    <w:rsid w:val="004D7316"/>
    <w:rsid w:val="004D7580"/>
    <w:rsid w:val="004E11EF"/>
    <w:rsid w:val="004E313C"/>
    <w:rsid w:val="004F3CA0"/>
    <w:rsid w:val="004F71BC"/>
    <w:rsid w:val="004F76B7"/>
    <w:rsid w:val="00500334"/>
    <w:rsid w:val="005044B0"/>
    <w:rsid w:val="00511219"/>
    <w:rsid w:val="00513835"/>
    <w:rsid w:val="0052043F"/>
    <w:rsid w:val="005310EE"/>
    <w:rsid w:val="00536214"/>
    <w:rsid w:val="00541D9D"/>
    <w:rsid w:val="00546C0A"/>
    <w:rsid w:val="00560933"/>
    <w:rsid w:val="00562B3D"/>
    <w:rsid w:val="00562F98"/>
    <w:rsid w:val="00564C1A"/>
    <w:rsid w:val="00570BA1"/>
    <w:rsid w:val="00582B91"/>
    <w:rsid w:val="00591DEC"/>
    <w:rsid w:val="005A0034"/>
    <w:rsid w:val="005A2659"/>
    <w:rsid w:val="005A3F99"/>
    <w:rsid w:val="005A4B69"/>
    <w:rsid w:val="005A79E3"/>
    <w:rsid w:val="005C33B7"/>
    <w:rsid w:val="005D12A0"/>
    <w:rsid w:val="005D1F46"/>
    <w:rsid w:val="005D38B9"/>
    <w:rsid w:val="005D4430"/>
    <w:rsid w:val="005E1221"/>
    <w:rsid w:val="005E7759"/>
    <w:rsid w:val="005F3C0D"/>
    <w:rsid w:val="005F5D0A"/>
    <w:rsid w:val="00610AA8"/>
    <w:rsid w:val="00615CD6"/>
    <w:rsid w:val="006201BE"/>
    <w:rsid w:val="00625786"/>
    <w:rsid w:val="00630224"/>
    <w:rsid w:val="006303F5"/>
    <w:rsid w:val="00637524"/>
    <w:rsid w:val="00637FBA"/>
    <w:rsid w:val="00643CBC"/>
    <w:rsid w:val="00644FC6"/>
    <w:rsid w:val="00653412"/>
    <w:rsid w:val="006608FF"/>
    <w:rsid w:val="0067319B"/>
    <w:rsid w:val="00673CB3"/>
    <w:rsid w:val="0067492F"/>
    <w:rsid w:val="0067730F"/>
    <w:rsid w:val="00683F1B"/>
    <w:rsid w:val="00690A33"/>
    <w:rsid w:val="00693CA2"/>
    <w:rsid w:val="006954E5"/>
    <w:rsid w:val="006963E1"/>
    <w:rsid w:val="006A0811"/>
    <w:rsid w:val="006A4A4F"/>
    <w:rsid w:val="006B4DD6"/>
    <w:rsid w:val="006C790F"/>
    <w:rsid w:val="006E6817"/>
    <w:rsid w:val="006E70DF"/>
    <w:rsid w:val="006F1394"/>
    <w:rsid w:val="006F2711"/>
    <w:rsid w:val="006F38F0"/>
    <w:rsid w:val="006F3D56"/>
    <w:rsid w:val="006F6B5F"/>
    <w:rsid w:val="006F6FC2"/>
    <w:rsid w:val="006F7E79"/>
    <w:rsid w:val="0071098A"/>
    <w:rsid w:val="00712C2F"/>
    <w:rsid w:val="00713109"/>
    <w:rsid w:val="007248BB"/>
    <w:rsid w:val="007304BE"/>
    <w:rsid w:val="00730679"/>
    <w:rsid w:val="0073185E"/>
    <w:rsid w:val="00732C1F"/>
    <w:rsid w:val="0073369D"/>
    <w:rsid w:val="00733A21"/>
    <w:rsid w:val="00734DDE"/>
    <w:rsid w:val="00737DE5"/>
    <w:rsid w:val="00743BB9"/>
    <w:rsid w:val="00744223"/>
    <w:rsid w:val="00745721"/>
    <w:rsid w:val="00746328"/>
    <w:rsid w:val="00757B84"/>
    <w:rsid w:val="007648E8"/>
    <w:rsid w:val="00764CBF"/>
    <w:rsid w:val="00784CD4"/>
    <w:rsid w:val="00787B85"/>
    <w:rsid w:val="00792C1A"/>
    <w:rsid w:val="00794D4B"/>
    <w:rsid w:val="00795278"/>
    <w:rsid w:val="007954DC"/>
    <w:rsid w:val="007A01BE"/>
    <w:rsid w:val="007A1339"/>
    <w:rsid w:val="007A4FB4"/>
    <w:rsid w:val="007A5672"/>
    <w:rsid w:val="007B61D4"/>
    <w:rsid w:val="007C3C71"/>
    <w:rsid w:val="007D0591"/>
    <w:rsid w:val="007D1A57"/>
    <w:rsid w:val="007D2442"/>
    <w:rsid w:val="007E7650"/>
    <w:rsid w:val="007F28FA"/>
    <w:rsid w:val="00804931"/>
    <w:rsid w:val="00814FC7"/>
    <w:rsid w:val="008236F4"/>
    <w:rsid w:val="00826462"/>
    <w:rsid w:val="0085746D"/>
    <w:rsid w:val="00860C24"/>
    <w:rsid w:val="0087291D"/>
    <w:rsid w:val="008759C4"/>
    <w:rsid w:val="00877F73"/>
    <w:rsid w:val="008916F9"/>
    <w:rsid w:val="008C0C95"/>
    <w:rsid w:val="008C6FEA"/>
    <w:rsid w:val="008D73BF"/>
    <w:rsid w:val="008E010F"/>
    <w:rsid w:val="008E66DD"/>
    <w:rsid w:val="008F20E2"/>
    <w:rsid w:val="00906DC6"/>
    <w:rsid w:val="00907A05"/>
    <w:rsid w:val="00915507"/>
    <w:rsid w:val="00935E60"/>
    <w:rsid w:val="009411C8"/>
    <w:rsid w:val="009412C9"/>
    <w:rsid w:val="00942895"/>
    <w:rsid w:val="00946370"/>
    <w:rsid w:val="009501F3"/>
    <w:rsid w:val="00950688"/>
    <w:rsid w:val="0095528A"/>
    <w:rsid w:val="00957290"/>
    <w:rsid w:val="00961765"/>
    <w:rsid w:val="00962311"/>
    <w:rsid w:val="00970C88"/>
    <w:rsid w:val="00972E68"/>
    <w:rsid w:val="00980DC1"/>
    <w:rsid w:val="0098235A"/>
    <w:rsid w:val="009837F6"/>
    <w:rsid w:val="0099061D"/>
    <w:rsid w:val="009927F1"/>
    <w:rsid w:val="00993A8F"/>
    <w:rsid w:val="009A2CEF"/>
    <w:rsid w:val="009A31F4"/>
    <w:rsid w:val="009B17A4"/>
    <w:rsid w:val="009B25DB"/>
    <w:rsid w:val="009B3EC1"/>
    <w:rsid w:val="009B6FD1"/>
    <w:rsid w:val="009C03B5"/>
    <w:rsid w:val="009C093E"/>
    <w:rsid w:val="009C4981"/>
    <w:rsid w:val="009C706F"/>
    <w:rsid w:val="009D5812"/>
    <w:rsid w:val="009D6641"/>
    <w:rsid w:val="009E207F"/>
    <w:rsid w:val="009E2129"/>
    <w:rsid w:val="009E3BC8"/>
    <w:rsid w:val="00A01448"/>
    <w:rsid w:val="00A03FC7"/>
    <w:rsid w:val="00A11AFC"/>
    <w:rsid w:val="00A11B72"/>
    <w:rsid w:val="00A136B5"/>
    <w:rsid w:val="00A15E46"/>
    <w:rsid w:val="00A17169"/>
    <w:rsid w:val="00A2610D"/>
    <w:rsid w:val="00A27739"/>
    <w:rsid w:val="00A41879"/>
    <w:rsid w:val="00A4577B"/>
    <w:rsid w:val="00A466DE"/>
    <w:rsid w:val="00A47794"/>
    <w:rsid w:val="00A553F0"/>
    <w:rsid w:val="00A5668A"/>
    <w:rsid w:val="00A7240A"/>
    <w:rsid w:val="00A767AB"/>
    <w:rsid w:val="00A80AE7"/>
    <w:rsid w:val="00A842A0"/>
    <w:rsid w:val="00A84ACA"/>
    <w:rsid w:val="00A94FDC"/>
    <w:rsid w:val="00A97BAA"/>
    <w:rsid w:val="00AA0B9E"/>
    <w:rsid w:val="00AA62B3"/>
    <w:rsid w:val="00AA7C13"/>
    <w:rsid w:val="00AB3D3E"/>
    <w:rsid w:val="00AC5504"/>
    <w:rsid w:val="00AE4FB5"/>
    <w:rsid w:val="00AE5C72"/>
    <w:rsid w:val="00AF2F25"/>
    <w:rsid w:val="00AF3336"/>
    <w:rsid w:val="00AF3739"/>
    <w:rsid w:val="00AF3A56"/>
    <w:rsid w:val="00AF6F6A"/>
    <w:rsid w:val="00B05A61"/>
    <w:rsid w:val="00B13284"/>
    <w:rsid w:val="00B22A7D"/>
    <w:rsid w:val="00B40BD3"/>
    <w:rsid w:val="00B447C2"/>
    <w:rsid w:val="00B461F9"/>
    <w:rsid w:val="00B4698A"/>
    <w:rsid w:val="00B5309D"/>
    <w:rsid w:val="00B54D89"/>
    <w:rsid w:val="00B60357"/>
    <w:rsid w:val="00B645FD"/>
    <w:rsid w:val="00B67DAF"/>
    <w:rsid w:val="00B711AE"/>
    <w:rsid w:val="00B73F85"/>
    <w:rsid w:val="00B83646"/>
    <w:rsid w:val="00B85444"/>
    <w:rsid w:val="00BB133D"/>
    <w:rsid w:val="00BB1992"/>
    <w:rsid w:val="00BB3AEF"/>
    <w:rsid w:val="00BB51D4"/>
    <w:rsid w:val="00BC03E6"/>
    <w:rsid w:val="00BC6B7C"/>
    <w:rsid w:val="00BC70B1"/>
    <w:rsid w:val="00BD1683"/>
    <w:rsid w:val="00BD3FE4"/>
    <w:rsid w:val="00BD40FE"/>
    <w:rsid w:val="00C009DF"/>
    <w:rsid w:val="00C01705"/>
    <w:rsid w:val="00C02FD1"/>
    <w:rsid w:val="00C045E4"/>
    <w:rsid w:val="00C0490B"/>
    <w:rsid w:val="00C13D11"/>
    <w:rsid w:val="00C149BC"/>
    <w:rsid w:val="00C15A27"/>
    <w:rsid w:val="00C161C9"/>
    <w:rsid w:val="00C16CD8"/>
    <w:rsid w:val="00C17B0B"/>
    <w:rsid w:val="00C265D0"/>
    <w:rsid w:val="00C3514B"/>
    <w:rsid w:val="00C3613F"/>
    <w:rsid w:val="00C466EB"/>
    <w:rsid w:val="00C47E15"/>
    <w:rsid w:val="00C50CE2"/>
    <w:rsid w:val="00C54E7F"/>
    <w:rsid w:val="00C60BD1"/>
    <w:rsid w:val="00C75908"/>
    <w:rsid w:val="00C760C6"/>
    <w:rsid w:val="00C81C49"/>
    <w:rsid w:val="00C82B45"/>
    <w:rsid w:val="00C847A8"/>
    <w:rsid w:val="00C926AB"/>
    <w:rsid w:val="00C97AD6"/>
    <w:rsid w:val="00CA693B"/>
    <w:rsid w:val="00CA7ADF"/>
    <w:rsid w:val="00CA7FAD"/>
    <w:rsid w:val="00CB0FB4"/>
    <w:rsid w:val="00CB5D79"/>
    <w:rsid w:val="00CB64E8"/>
    <w:rsid w:val="00CB6A1C"/>
    <w:rsid w:val="00CC04E1"/>
    <w:rsid w:val="00CC09DE"/>
    <w:rsid w:val="00CC2CD7"/>
    <w:rsid w:val="00CC3FB1"/>
    <w:rsid w:val="00CC525A"/>
    <w:rsid w:val="00CD023F"/>
    <w:rsid w:val="00CD0F0A"/>
    <w:rsid w:val="00CD7A3A"/>
    <w:rsid w:val="00CE796C"/>
    <w:rsid w:val="00CF5816"/>
    <w:rsid w:val="00D24FF1"/>
    <w:rsid w:val="00D57D2B"/>
    <w:rsid w:val="00D6232A"/>
    <w:rsid w:val="00D64EEF"/>
    <w:rsid w:val="00D6628E"/>
    <w:rsid w:val="00D752A6"/>
    <w:rsid w:val="00D92FC1"/>
    <w:rsid w:val="00D938A3"/>
    <w:rsid w:val="00DA1F39"/>
    <w:rsid w:val="00DA7980"/>
    <w:rsid w:val="00DA7C41"/>
    <w:rsid w:val="00DB267D"/>
    <w:rsid w:val="00DC67E5"/>
    <w:rsid w:val="00DD4080"/>
    <w:rsid w:val="00DD49E4"/>
    <w:rsid w:val="00DD7D7D"/>
    <w:rsid w:val="00DE7B21"/>
    <w:rsid w:val="00DF5118"/>
    <w:rsid w:val="00E00C91"/>
    <w:rsid w:val="00E03CD5"/>
    <w:rsid w:val="00E05DAA"/>
    <w:rsid w:val="00E126C7"/>
    <w:rsid w:val="00E14FDA"/>
    <w:rsid w:val="00E151FD"/>
    <w:rsid w:val="00E1526D"/>
    <w:rsid w:val="00E206E2"/>
    <w:rsid w:val="00E40ED1"/>
    <w:rsid w:val="00E41296"/>
    <w:rsid w:val="00E42F23"/>
    <w:rsid w:val="00E43A4C"/>
    <w:rsid w:val="00E451F3"/>
    <w:rsid w:val="00E503B4"/>
    <w:rsid w:val="00E57076"/>
    <w:rsid w:val="00E66371"/>
    <w:rsid w:val="00E759F4"/>
    <w:rsid w:val="00E87915"/>
    <w:rsid w:val="00E97058"/>
    <w:rsid w:val="00EA45DC"/>
    <w:rsid w:val="00EA4CB9"/>
    <w:rsid w:val="00EA5214"/>
    <w:rsid w:val="00EB546D"/>
    <w:rsid w:val="00EC6475"/>
    <w:rsid w:val="00ED1BFB"/>
    <w:rsid w:val="00ED66F5"/>
    <w:rsid w:val="00EE20C4"/>
    <w:rsid w:val="00EE469C"/>
    <w:rsid w:val="00EE7750"/>
    <w:rsid w:val="00EF1C9D"/>
    <w:rsid w:val="00EF1D34"/>
    <w:rsid w:val="00EF3C75"/>
    <w:rsid w:val="00F10C82"/>
    <w:rsid w:val="00F1183D"/>
    <w:rsid w:val="00F11DF7"/>
    <w:rsid w:val="00F1337A"/>
    <w:rsid w:val="00F1641B"/>
    <w:rsid w:val="00F1780C"/>
    <w:rsid w:val="00F22CBB"/>
    <w:rsid w:val="00F3568B"/>
    <w:rsid w:val="00F375CF"/>
    <w:rsid w:val="00F4630A"/>
    <w:rsid w:val="00F46AE7"/>
    <w:rsid w:val="00F50AB9"/>
    <w:rsid w:val="00F51F69"/>
    <w:rsid w:val="00F51FDA"/>
    <w:rsid w:val="00F610E1"/>
    <w:rsid w:val="00F7623A"/>
    <w:rsid w:val="00F847B7"/>
    <w:rsid w:val="00FA55BD"/>
    <w:rsid w:val="00FC0A24"/>
    <w:rsid w:val="00FC0E31"/>
    <w:rsid w:val="00FC18C2"/>
    <w:rsid w:val="00FD6ACF"/>
    <w:rsid w:val="00FE33BC"/>
    <w:rsid w:val="00FE3881"/>
    <w:rsid w:val="00FE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1D4"/>
  </w:style>
  <w:style w:type="paragraph" w:styleId="Titre4">
    <w:name w:val="heading 4"/>
    <w:basedOn w:val="Normal"/>
    <w:link w:val="Titre4Car"/>
    <w:uiPriority w:val="9"/>
    <w:qFormat/>
    <w:rsid w:val="003C2A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2046BE"/>
    <w:rPr>
      <w:b/>
      <w:bCs/>
      <w:i w:val="0"/>
      <w:iCs w:val="0"/>
    </w:rPr>
  </w:style>
  <w:style w:type="table" w:styleId="Grilledutableau">
    <w:name w:val="Table Grid"/>
    <w:basedOn w:val="TableauNormal"/>
    <w:uiPriority w:val="59"/>
    <w:rsid w:val="009927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8236F4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8236F4"/>
  </w:style>
  <w:style w:type="paragraph" w:styleId="NormalWeb">
    <w:name w:val="Normal (Web)"/>
    <w:basedOn w:val="Normal"/>
    <w:uiPriority w:val="99"/>
    <w:unhideWhenUsed/>
    <w:rsid w:val="00085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otnote1">
    <w:name w:val="footnote1"/>
    <w:basedOn w:val="Normal"/>
    <w:rsid w:val="004A2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055A06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9B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3C2A2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222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30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7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3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5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4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12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72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263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51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058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4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5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953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32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1668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737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710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054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682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7441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1137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1357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666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03076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662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7783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49068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22452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24923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3041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9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302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9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blackrangemineral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ayswateruranium.com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virginiauranium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23" Type="http://schemas.openxmlformats.org/officeDocument/2006/relationships/image" Target="media/image14.gif"/><Relationship Id="rId10" Type="http://schemas.openxmlformats.org/officeDocument/2006/relationships/image" Target="media/image5.jpeg"/><Relationship Id="rId19" Type="http://schemas.openxmlformats.org/officeDocument/2006/relationships/hyperlink" Target="http://www.laramid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42"/>
  <c:chart>
    <c:autoTitleDeleted val="1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Smith Ranch
32%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Feuil1!$A$2:$A$8</c:f>
              <c:strCache>
                <c:ptCount val="7"/>
                <c:pt idx="0">
                  <c:v>White Mesa</c:v>
                </c:pt>
                <c:pt idx="1">
                  <c:v>Smith Ranch</c:v>
                </c:pt>
                <c:pt idx="2">
                  <c:v>Crow Butte</c:v>
                </c:pt>
                <c:pt idx="3">
                  <c:v>Lost Creek</c:v>
                </c:pt>
                <c:pt idx="4">
                  <c:v>Willow Creek</c:v>
                </c:pt>
                <c:pt idx="5">
                  <c:v>Nichols Ranch</c:v>
                </c:pt>
                <c:pt idx="6">
                  <c:v>Lance</c:v>
                </c:pt>
              </c:strCache>
            </c:strRef>
          </c:cat>
          <c:val>
            <c:numRef>
              <c:f>Feuil1!$B$2:$B$8</c:f>
              <c:numCache>
                <c:formatCode>0%</c:formatCode>
                <c:ptCount val="7"/>
                <c:pt idx="0">
                  <c:v>0.23</c:v>
                </c:pt>
                <c:pt idx="1">
                  <c:v>0.32000000000000017</c:v>
                </c:pt>
                <c:pt idx="2">
                  <c:v>8.0000000000000043E-2</c:v>
                </c:pt>
                <c:pt idx="3">
                  <c:v>0.19000000000000003</c:v>
                </c:pt>
                <c:pt idx="4">
                  <c:v>2.0000000000000011E-2</c:v>
                </c:pt>
                <c:pt idx="5">
                  <c:v>0.11000000000000001</c:v>
                </c:pt>
                <c:pt idx="6">
                  <c:v>4.0000000000000022E-2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A140E-36D6-4CCB-9F27-A22F015B6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13</Pages>
  <Words>2145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</dc:creator>
  <cp:lastModifiedBy>Jean-Paul</cp:lastModifiedBy>
  <cp:revision>554</cp:revision>
  <dcterms:created xsi:type="dcterms:W3CDTF">2014-11-12T09:51:00Z</dcterms:created>
  <dcterms:modified xsi:type="dcterms:W3CDTF">2017-06-02T12:32:00Z</dcterms:modified>
</cp:coreProperties>
</file>